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EE4" w:rsidRDefault="00441D6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2.2pt;margin-top:-23.75pt;width:277.2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30C4" w:rsidRDefault="00FF30C4">
                  <w:pPr>
                    <w:jc w:val="both"/>
                  </w:pPr>
                  <w:r>
                    <w:t>Приложение  к ОПОП по направлению подготовки 38.03.03 Управление персоналом (уровень бакалавриата), Направленность (профиль) программы «Управление персоналом в организации»</w:t>
                  </w:r>
                  <w:r>
                    <w:rPr>
                      <w:rFonts w:eastAsia="Courier New"/>
                      <w:lang w:bidi="ru-RU"/>
                    </w:rPr>
                    <w:t xml:space="preserve">, </w:t>
                  </w:r>
                  <w:r>
                    <w:t xml:space="preserve"> утв. приказом ректора ОмГА </w:t>
                  </w:r>
                  <w:r w:rsidRPr="00743924">
                    <w:t xml:space="preserve">от </w:t>
                  </w:r>
                  <w:bookmarkStart w:id="0" w:name="_Hlk104383523"/>
                  <w:r w:rsidR="0094147E">
                    <w:rPr>
                      <w:color w:val="000000"/>
                    </w:rPr>
                    <w:t>28.03.2022 № 28</w:t>
                  </w:r>
                  <w:bookmarkEnd w:id="0"/>
                </w:p>
                <w:p w:rsidR="00FF30C4" w:rsidRDefault="00FF30C4">
                  <w:pPr>
                    <w:jc w:val="both"/>
                  </w:pPr>
                </w:p>
              </w:txbxContent>
            </v:textbox>
          </v:shape>
        </w:pict>
      </w:r>
    </w:p>
    <w:p w:rsidR="00F37EE4" w:rsidRDefault="00F37EE4">
      <w:pPr>
        <w:widowControl/>
        <w:autoSpaceDE/>
        <w:adjustRightInd/>
        <w:ind w:left="5670"/>
        <w:rPr>
          <w:rFonts w:eastAsia="Courier New"/>
          <w:b/>
          <w:bCs/>
          <w:sz w:val="24"/>
          <w:szCs w:val="24"/>
        </w:rPr>
      </w:pPr>
    </w:p>
    <w:p w:rsidR="00F37EE4" w:rsidRDefault="00F37EE4">
      <w:pPr>
        <w:widowControl/>
        <w:autoSpaceDE/>
        <w:adjustRightInd/>
        <w:ind w:left="5670"/>
        <w:rPr>
          <w:rFonts w:eastAsia="Courier New"/>
          <w:b/>
          <w:bCs/>
          <w:sz w:val="24"/>
          <w:szCs w:val="24"/>
        </w:rPr>
      </w:pPr>
    </w:p>
    <w:p w:rsidR="00F37EE4" w:rsidRDefault="00F37EE4">
      <w:pPr>
        <w:widowControl/>
        <w:autoSpaceDE/>
        <w:adjustRightInd/>
        <w:ind w:left="5670"/>
        <w:rPr>
          <w:rFonts w:eastAsia="Courier New"/>
          <w:b/>
          <w:bCs/>
          <w:sz w:val="24"/>
          <w:szCs w:val="24"/>
        </w:rPr>
      </w:pPr>
    </w:p>
    <w:p w:rsidR="00F37EE4" w:rsidRDefault="00F37EE4">
      <w:pPr>
        <w:widowControl/>
        <w:autoSpaceDE/>
        <w:adjustRightInd/>
        <w:ind w:left="5670"/>
        <w:rPr>
          <w:rFonts w:eastAsia="Courier New"/>
          <w:b/>
          <w:bCs/>
          <w:sz w:val="24"/>
          <w:szCs w:val="24"/>
        </w:rPr>
      </w:pPr>
    </w:p>
    <w:p w:rsidR="00F37EE4" w:rsidRDefault="00F37EE4">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F37EE4" w:rsidRDefault="00F37EE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F37EE4" w:rsidRDefault="00F37EE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«Управления, политики и права»</w:t>
      </w:r>
    </w:p>
    <w:p w:rsidR="00F37EE4" w:rsidRDefault="00F37EE4">
      <w:pPr>
        <w:autoSpaceDE/>
        <w:adjustRightInd/>
        <w:ind w:right="1"/>
        <w:contextualSpacing/>
        <w:jc w:val="center"/>
        <w:rPr>
          <w:rFonts w:eastAsia="Courier New"/>
          <w:noProof/>
          <w:sz w:val="28"/>
          <w:szCs w:val="28"/>
          <w:lang w:bidi="ru-RU"/>
        </w:rPr>
      </w:pPr>
    </w:p>
    <w:p w:rsidR="00F37EE4" w:rsidRDefault="00441D6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30C4" w:rsidRDefault="00FF30C4">
                  <w:pPr>
                    <w:jc w:val="center"/>
                    <w:rPr>
                      <w:sz w:val="24"/>
                      <w:szCs w:val="24"/>
                    </w:rPr>
                  </w:pPr>
                  <w:r>
                    <w:rPr>
                      <w:sz w:val="24"/>
                      <w:szCs w:val="24"/>
                    </w:rPr>
                    <w:t>УТВЕРЖДАЮ:</w:t>
                  </w:r>
                </w:p>
                <w:p w:rsidR="00FF30C4" w:rsidRDefault="00FF30C4">
                  <w:pPr>
                    <w:jc w:val="center"/>
                    <w:rPr>
                      <w:sz w:val="24"/>
                      <w:szCs w:val="24"/>
                    </w:rPr>
                  </w:pPr>
                  <w:r>
                    <w:rPr>
                      <w:sz w:val="24"/>
                      <w:szCs w:val="24"/>
                    </w:rPr>
                    <w:t>Ректор, д.фил.н., профессор</w:t>
                  </w:r>
                </w:p>
                <w:p w:rsidR="00FF30C4" w:rsidRDefault="00FF30C4" w:rsidP="00FF30C4">
                  <w:pPr>
                    <w:jc w:val="center"/>
                    <w:rPr>
                      <w:sz w:val="24"/>
                      <w:szCs w:val="24"/>
                    </w:rPr>
                  </w:pPr>
                  <w:bookmarkStart w:id="1" w:name="_Hlk73103515"/>
                </w:p>
                <w:p w:rsidR="00FF30C4" w:rsidRDefault="00FF30C4" w:rsidP="00FF30C4">
                  <w:pPr>
                    <w:ind w:firstLine="1985"/>
                    <w:jc w:val="center"/>
                    <w:rPr>
                      <w:sz w:val="24"/>
                      <w:szCs w:val="24"/>
                    </w:rPr>
                  </w:pPr>
                  <w:r>
                    <w:rPr>
                      <w:sz w:val="24"/>
                      <w:szCs w:val="24"/>
                    </w:rPr>
                    <w:t>А.Э. Еремеев</w:t>
                  </w:r>
                </w:p>
                <w:p w:rsidR="00FF30C4" w:rsidRDefault="00FF30C4" w:rsidP="00FF30C4">
                  <w:pPr>
                    <w:jc w:val="center"/>
                    <w:rPr>
                      <w:sz w:val="24"/>
                      <w:szCs w:val="24"/>
                    </w:rPr>
                  </w:pPr>
                  <w:r>
                    <w:rPr>
                      <w:sz w:val="24"/>
                      <w:szCs w:val="24"/>
                    </w:rPr>
                    <w:t xml:space="preserve">                              </w:t>
                  </w:r>
                  <w:bookmarkStart w:id="2" w:name="_Hlk104380896"/>
                  <w:bookmarkEnd w:id="1"/>
                  <w:r w:rsidR="0094147E">
                    <w:rPr>
                      <w:color w:val="000000"/>
                      <w:sz w:val="24"/>
                      <w:szCs w:val="24"/>
                    </w:rPr>
                    <w:t xml:space="preserve">28.03.2022 </w:t>
                  </w:r>
                  <w:bookmarkEnd w:id="2"/>
                  <w:r w:rsidR="0094147E">
                    <w:rPr>
                      <w:color w:val="000000"/>
                      <w:sz w:val="24"/>
                      <w:szCs w:val="24"/>
                    </w:rPr>
                    <w:t>г.</w:t>
                  </w:r>
                </w:p>
              </w:txbxContent>
            </v:textbox>
          </v:shape>
        </w:pict>
      </w:r>
    </w:p>
    <w:p w:rsidR="00F37EE4" w:rsidRDefault="00F37EE4">
      <w:pPr>
        <w:autoSpaceDE/>
        <w:adjustRightInd/>
        <w:ind w:right="1"/>
        <w:contextualSpacing/>
        <w:jc w:val="center"/>
        <w:rPr>
          <w:rFonts w:eastAsia="Courier New"/>
          <w:b/>
          <w:sz w:val="24"/>
          <w:szCs w:val="24"/>
          <w:lang w:bidi="ru-RU"/>
        </w:rPr>
      </w:pPr>
    </w:p>
    <w:p w:rsidR="00F37EE4" w:rsidRDefault="00F37EE4">
      <w:pPr>
        <w:autoSpaceDE/>
        <w:adjustRightInd/>
        <w:ind w:right="1"/>
        <w:contextualSpacing/>
        <w:jc w:val="center"/>
        <w:rPr>
          <w:rFonts w:eastAsia="Courier New"/>
          <w:b/>
          <w:sz w:val="24"/>
          <w:szCs w:val="24"/>
          <w:lang w:bidi="ru-RU"/>
        </w:rPr>
      </w:pPr>
    </w:p>
    <w:p w:rsidR="00F37EE4" w:rsidRDefault="00F37EE4">
      <w:pPr>
        <w:autoSpaceDE/>
        <w:adjustRightInd/>
        <w:ind w:right="1"/>
        <w:contextualSpacing/>
        <w:jc w:val="center"/>
        <w:rPr>
          <w:rFonts w:eastAsia="Courier New"/>
          <w:b/>
          <w:sz w:val="24"/>
          <w:szCs w:val="24"/>
          <w:lang w:bidi="ru-RU"/>
        </w:rPr>
      </w:pPr>
    </w:p>
    <w:p w:rsidR="00F37EE4" w:rsidRDefault="00F37EE4">
      <w:pPr>
        <w:autoSpaceDE/>
        <w:adjustRightInd/>
        <w:ind w:right="1"/>
        <w:contextualSpacing/>
        <w:jc w:val="center"/>
        <w:rPr>
          <w:rFonts w:eastAsia="Courier New"/>
          <w:b/>
          <w:sz w:val="24"/>
          <w:szCs w:val="24"/>
          <w:lang w:bidi="ru-RU"/>
        </w:rPr>
      </w:pPr>
    </w:p>
    <w:p w:rsidR="00F37EE4" w:rsidRDefault="00F37EE4">
      <w:pPr>
        <w:widowControl/>
        <w:autoSpaceDE/>
        <w:adjustRightInd/>
        <w:jc w:val="center"/>
        <w:rPr>
          <w:sz w:val="24"/>
          <w:szCs w:val="24"/>
          <w:lang w:eastAsia="en-US"/>
        </w:rPr>
      </w:pPr>
    </w:p>
    <w:p w:rsidR="00F37EE4" w:rsidRDefault="00F37EE4">
      <w:pPr>
        <w:widowControl/>
        <w:autoSpaceDE/>
        <w:adjustRightInd/>
        <w:jc w:val="center"/>
        <w:rPr>
          <w:sz w:val="24"/>
          <w:szCs w:val="24"/>
          <w:lang w:eastAsia="en-US"/>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p>
    <w:p w:rsidR="00F37EE4" w:rsidRDefault="00F37EE4">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F37EE4" w:rsidRDefault="00F37EE4">
      <w:pPr>
        <w:widowControl/>
        <w:tabs>
          <w:tab w:val="left" w:pos="708"/>
        </w:tabs>
        <w:autoSpaceDE/>
        <w:adjustRightInd/>
        <w:jc w:val="center"/>
        <w:rPr>
          <w:b/>
          <w:sz w:val="24"/>
          <w:szCs w:val="24"/>
        </w:rPr>
      </w:pPr>
    </w:p>
    <w:p w:rsidR="00F37EE4" w:rsidRDefault="00F37EE4">
      <w:pPr>
        <w:widowControl/>
        <w:suppressAutoHyphens/>
        <w:autoSpaceDE/>
        <w:adjustRightInd/>
        <w:jc w:val="center"/>
        <w:rPr>
          <w:b/>
          <w:bCs/>
          <w:caps/>
          <w:sz w:val="32"/>
          <w:szCs w:val="32"/>
        </w:rPr>
      </w:pPr>
      <w:r>
        <w:rPr>
          <w:b/>
          <w:bCs/>
          <w:caps/>
          <w:sz w:val="32"/>
          <w:szCs w:val="32"/>
        </w:rPr>
        <w:t>ПРАВОВЕДЕНИЕ</w:t>
      </w:r>
    </w:p>
    <w:p w:rsidR="00F37EE4" w:rsidRDefault="00F37EE4">
      <w:pPr>
        <w:widowControl/>
        <w:suppressAutoHyphens/>
        <w:autoSpaceDE/>
        <w:adjustRightInd/>
        <w:jc w:val="center"/>
        <w:rPr>
          <w:b/>
          <w:bCs/>
          <w:sz w:val="24"/>
          <w:szCs w:val="24"/>
        </w:rPr>
      </w:pPr>
      <w:r>
        <w:rPr>
          <w:bCs/>
          <w:sz w:val="24"/>
          <w:szCs w:val="24"/>
        </w:rPr>
        <w:t>Б1.Б.06</w:t>
      </w:r>
    </w:p>
    <w:p w:rsidR="00F37EE4" w:rsidRDefault="00F37EE4">
      <w:pPr>
        <w:widowControl/>
        <w:autoSpaceDN/>
        <w:jc w:val="center"/>
        <w:rPr>
          <w:rFonts w:eastAsia="Calibri"/>
          <w:b/>
          <w:bCs/>
          <w:sz w:val="24"/>
          <w:szCs w:val="24"/>
          <w:lang w:eastAsia="en-US"/>
        </w:rPr>
      </w:pPr>
    </w:p>
    <w:p w:rsidR="00F37EE4" w:rsidRDefault="00F37EE4">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F37EE4" w:rsidRDefault="00F37EE4">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F37EE4" w:rsidRDefault="00F37EE4">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F37EE4" w:rsidRDefault="00F37EE4">
      <w:pPr>
        <w:widowControl/>
        <w:suppressAutoHyphens/>
        <w:autoSpaceDE/>
        <w:adjustRightInd/>
        <w:jc w:val="center"/>
        <w:rPr>
          <w:rFonts w:eastAsia="Courier New"/>
          <w:sz w:val="24"/>
          <w:szCs w:val="24"/>
          <w:lang w:bidi="ru-RU"/>
        </w:rPr>
      </w:pPr>
    </w:p>
    <w:p w:rsidR="00F37EE4" w:rsidRDefault="00F37EE4">
      <w:pPr>
        <w:widowControl/>
        <w:suppressAutoHyphens/>
        <w:autoSpaceDE/>
        <w:adjustRightInd/>
        <w:jc w:val="center"/>
        <w:rPr>
          <w:rFonts w:eastAsia="Courier New"/>
          <w:sz w:val="24"/>
          <w:szCs w:val="24"/>
          <w:lang w:bidi="ru-RU"/>
        </w:rPr>
      </w:pPr>
    </w:p>
    <w:p w:rsidR="00F37EE4" w:rsidRDefault="00F37EE4">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F37EE4" w:rsidRDefault="00F37EE4">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F37EE4" w:rsidRDefault="00F37EE4">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F37EE4" w:rsidRDefault="00F37EE4">
      <w:pPr>
        <w:widowControl/>
        <w:suppressAutoHyphens/>
        <w:autoSpaceDE/>
        <w:adjustRightInd/>
        <w:jc w:val="center"/>
        <w:rPr>
          <w:rFonts w:eastAsia="Courier New"/>
          <w:sz w:val="24"/>
          <w:szCs w:val="24"/>
          <w:lang w:bidi="ru-RU"/>
        </w:rPr>
      </w:pPr>
    </w:p>
    <w:p w:rsidR="00F37EE4" w:rsidRDefault="00F37EE4">
      <w:pPr>
        <w:widowControl/>
        <w:suppressAutoHyphens/>
        <w:autoSpaceDE/>
        <w:adjustRightInd/>
        <w:jc w:val="center"/>
        <w:rPr>
          <w:rFonts w:eastAsia="Courier New"/>
          <w:b/>
          <w:sz w:val="24"/>
          <w:szCs w:val="24"/>
          <w:lang w:bidi="ru-RU"/>
        </w:rPr>
      </w:pPr>
    </w:p>
    <w:p w:rsidR="00F37EE4" w:rsidRDefault="00F37EE4">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F37EE4" w:rsidRDefault="00F37EE4">
      <w:pPr>
        <w:widowControl/>
        <w:autoSpaceDE/>
        <w:autoSpaceDN/>
        <w:adjustRightInd/>
        <w:jc w:val="center"/>
        <w:rPr>
          <w:sz w:val="24"/>
          <w:szCs w:val="24"/>
        </w:rPr>
      </w:pPr>
    </w:p>
    <w:p w:rsidR="00F37EE4" w:rsidRDefault="00F37EE4">
      <w:pPr>
        <w:widowControl/>
        <w:autoSpaceDE/>
        <w:autoSpaceDN/>
        <w:adjustRightInd/>
        <w:jc w:val="center"/>
        <w:rPr>
          <w:rFonts w:eastAsia="SimSun"/>
          <w:b/>
          <w:kern w:val="2"/>
          <w:sz w:val="24"/>
          <w:szCs w:val="24"/>
          <w:lang w:eastAsia="hi-IN" w:bidi="hi-IN"/>
        </w:rPr>
      </w:pPr>
    </w:p>
    <w:p w:rsidR="00F53885" w:rsidRPr="00793E1B" w:rsidRDefault="00F53885" w:rsidP="00F53885">
      <w:pPr>
        <w:widowControl/>
        <w:suppressAutoHyphens/>
        <w:autoSpaceDE/>
        <w:adjustRightInd/>
        <w:jc w:val="center"/>
        <w:rPr>
          <w:rFonts w:eastAsia="SimSun"/>
          <w:color w:val="000000"/>
          <w:kern w:val="2"/>
          <w:sz w:val="24"/>
          <w:szCs w:val="24"/>
          <w:lang w:eastAsia="hi-IN" w:bidi="hi-IN"/>
        </w:rPr>
      </w:pPr>
    </w:p>
    <w:p w:rsidR="0094147E" w:rsidRDefault="0094147E" w:rsidP="0094147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8B295B" w:rsidRDefault="008B295B" w:rsidP="008B295B">
      <w:pPr>
        <w:suppressAutoHyphens/>
        <w:jc w:val="center"/>
        <w:rPr>
          <w:rFonts w:eastAsia="SimSun"/>
          <w:b/>
          <w:color w:val="000000"/>
          <w:kern w:val="2"/>
          <w:sz w:val="24"/>
          <w:szCs w:val="24"/>
          <w:lang w:eastAsia="hi-IN" w:bidi="hi-IN"/>
        </w:rPr>
      </w:pPr>
      <w:bookmarkStart w:id="4" w:name="_Hlk104985897"/>
      <w:bookmarkStart w:id="5" w:name="_Hlk104374542"/>
    </w:p>
    <w:p w:rsidR="008B295B" w:rsidRDefault="008B295B" w:rsidP="008B295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8B295B" w:rsidRDefault="008B295B" w:rsidP="008B295B">
      <w:pPr>
        <w:suppressAutoHyphens/>
        <w:jc w:val="center"/>
        <w:rPr>
          <w:rFonts w:eastAsia="SimSun"/>
          <w:kern w:val="2"/>
          <w:sz w:val="24"/>
          <w:szCs w:val="24"/>
          <w:lang w:eastAsia="hi-IN" w:bidi="hi-IN"/>
        </w:rPr>
      </w:pPr>
    </w:p>
    <w:p w:rsidR="0094147E" w:rsidRDefault="0094147E" w:rsidP="0094147E">
      <w:pPr>
        <w:suppressAutoHyphens/>
        <w:rPr>
          <w:rFonts w:eastAsia="SimSun"/>
          <w:kern w:val="2"/>
          <w:sz w:val="24"/>
          <w:szCs w:val="24"/>
          <w:lang w:eastAsia="hi-IN" w:bidi="hi-IN"/>
        </w:rPr>
      </w:pPr>
    </w:p>
    <w:p w:rsidR="0094147E" w:rsidRDefault="0094147E" w:rsidP="0094147E">
      <w:pPr>
        <w:suppressAutoHyphens/>
        <w:rPr>
          <w:rFonts w:eastAsia="SimSun"/>
          <w:kern w:val="2"/>
          <w:sz w:val="24"/>
          <w:szCs w:val="24"/>
          <w:lang w:eastAsia="hi-IN" w:bidi="hi-IN"/>
        </w:rPr>
      </w:pPr>
    </w:p>
    <w:p w:rsidR="0094147E" w:rsidRDefault="0094147E" w:rsidP="0094147E">
      <w:pPr>
        <w:suppressAutoHyphens/>
        <w:rPr>
          <w:rFonts w:eastAsia="SimSun"/>
          <w:kern w:val="2"/>
          <w:sz w:val="24"/>
          <w:szCs w:val="24"/>
          <w:lang w:eastAsia="hi-IN" w:bidi="hi-IN"/>
        </w:rPr>
      </w:pPr>
    </w:p>
    <w:p w:rsidR="0094147E" w:rsidRDefault="0094147E" w:rsidP="0094147E">
      <w:pPr>
        <w:suppressAutoHyphens/>
        <w:jc w:val="center"/>
        <w:rPr>
          <w:color w:val="000000"/>
          <w:sz w:val="24"/>
          <w:szCs w:val="24"/>
        </w:rPr>
      </w:pPr>
      <w:r>
        <w:rPr>
          <w:color w:val="000000"/>
          <w:sz w:val="24"/>
          <w:szCs w:val="24"/>
        </w:rPr>
        <w:t>Омск, 2022</w:t>
      </w:r>
      <w:bookmarkEnd w:id="3"/>
      <w:bookmarkEnd w:id="5"/>
    </w:p>
    <w:p w:rsidR="00743924" w:rsidRPr="0044042F" w:rsidRDefault="0094147E" w:rsidP="0094147E">
      <w:pPr>
        <w:spacing w:after="160" w:line="256" w:lineRule="auto"/>
        <w:rPr>
          <w:spacing w:val="-3"/>
          <w:sz w:val="24"/>
          <w:szCs w:val="24"/>
          <w:lang w:eastAsia="en-US"/>
        </w:rPr>
      </w:pPr>
      <w:r>
        <w:rPr>
          <w:color w:val="000000"/>
          <w:sz w:val="24"/>
          <w:szCs w:val="24"/>
        </w:rPr>
        <w:br w:type="page"/>
      </w:r>
      <w:r w:rsidR="00743924" w:rsidRPr="0044042F">
        <w:rPr>
          <w:spacing w:val="-3"/>
          <w:sz w:val="24"/>
          <w:szCs w:val="24"/>
          <w:lang w:eastAsia="en-US"/>
        </w:rPr>
        <w:lastRenderedPageBreak/>
        <w:t>Составитель:</w:t>
      </w:r>
    </w:p>
    <w:p w:rsidR="00F53885" w:rsidRPr="0044042F" w:rsidRDefault="00F53885" w:rsidP="00F53885">
      <w:pPr>
        <w:widowControl/>
        <w:autoSpaceDE/>
        <w:autoSpaceDN/>
        <w:adjustRightInd/>
        <w:jc w:val="both"/>
        <w:rPr>
          <w:spacing w:val="-3"/>
          <w:sz w:val="24"/>
          <w:szCs w:val="24"/>
          <w:lang w:eastAsia="en-US"/>
        </w:rPr>
      </w:pPr>
    </w:p>
    <w:p w:rsidR="00A43095" w:rsidRDefault="00A43095" w:rsidP="00A43095">
      <w:pPr>
        <w:rPr>
          <w:sz w:val="24"/>
          <w:szCs w:val="24"/>
        </w:rPr>
      </w:pPr>
      <w:bookmarkStart w:id="6" w:name="_Hlk73461616"/>
      <w:r>
        <w:rPr>
          <w:sz w:val="24"/>
          <w:szCs w:val="24"/>
        </w:rPr>
        <w:t xml:space="preserve">к.ю.н., доцент </w:t>
      </w:r>
      <w:r>
        <w:rPr>
          <w:spacing w:val="-3"/>
          <w:sz w:val="24"/>
          <w:szCs w:val="24"/>
        </w:rPr>
        <w:t>_________________ /</w:t>
      </w:r>
      <w:r>
        <w:rPr>
          <w:sz w:val="24"/>
          <w:szCs w:val="24"/>
        </w:rPr>
        <w:t>Путилов В.Н./</w:t>
      </w:r>
      <w:bookmarkEnd w:id="6"/>
    </w:p>
    <w:p w:rsidR="00F53885" w:rsidRPr="0044042F" w:rsidRDefault="00F53885" w:rsidP="00F53885">
      <w:pPr>
        <w:widowControl/>
        <w:autoSpaceDE/>
        <w:autoSpaceDN/>
        <w:adjustRightInd/>
        <w:jc w:val="both"/>
        <w:rPr>
          <w:spacing w:val="-3"/>
          <w:sz w:val="24"/>
          <w:szCs w:val="24"/>
          <w:lang w:eastAsia="en-US"/>
        </w:rPr>
      </w:pPr>
    </w:p>
    <w:p w:rsidR="00F53885" w:rsidRPr="0044042F" w:rsidRDefault="00F53885" w:rsidP="00F53885">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94147E" w:rsidRDefault="0094147E" w:rsidP="0094147E">
      <w:pPr>
        <w:widowControl/>
        <w:autoSpaceDE/>
        <w:adjustRightInd/>
        <w:jc w:val="both"/>
        <w:rPr>
          <w:color w:val="000000"/>
          <w:spacing w:val="-3"/>
          <w:sz w:val="24"/>
          <w:szCs w:val="24"/>
          <w:lang w:eastAsia="en-US"/>
        </w:rPr>
      </w:pPr>
      <w:bookmarkStart w:id="7" w:name="_Hlk104379779"/>
      <w:bookmarkStart w:id="8" w:name="_Hlk104374607"/>
      <w:bookmarkStart w:id="9" w:name="_Hlk73103592"/>
      <w:r>
        <w:rPr>
          <w:color w:val="000000"/>
          <w:spacing w:val="-3"/>
          <w:sz w:val="24"/>
          <w:szCs w:val="24"/>
          <w:lang w:eastAsia="en-US"/>
        </w:rPr>
        <w:t>Протокол от 25 марта 2022 г. № 8</w:t>
      </w:r>
      <w:bookmarkEnd w:id="7"/>
      <w:bookmarkEnd w:id="8"/>
    </w:p>
    <w:p w:rsidR="00A43095" w:rsidRDefault="00A43095" w:rsidP="00A43095">
      <w:pPr>
        <w:jc w:val="both"/>
        <w:rPr>
          <w:spacing w:val="-3"/>
          <w:sz w:val="24"/>
          <w:szCs w:val="24"/>
        </w:rPr>
      </w:pPr>
    </w:p>
    <w:p w:rsidR="00A43095" w:rsidRDefault="00A43095" w:rsidP="00A43095">
      <w:pPr>
        <w:rPr>
          <w:spacing w:val="-3"/>
          <w:sz w:val="24"/>
          <w:szCs w:val="24"/>
        </w:rPr>
      </w:pPr>
      <w:r>
        <w:rPr>
          <w:spacing w:val="-3"/>
          <w:sz w:val="24"/>
          <w:szCs w:val="24"/>
        </w:rPr>
        <w:t>Зав. кафедрой к.э.н., доцент _________________ /Сергиенко О.В./</w:t>
      </w:r>
      <w:bookmarkEnd w:id="9"/>
    </w:p>
    <w:p w:rsidR="00F37EE4" w:rsidRDefault="00F53885">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F37EE4">
        <w:rPr>
          <w:rFonts w:eastAsia="SimSun"/>
          <w:b/>
          <w:kern w:val="2"/>
          <w:sz w:val="24"/>
          <w:szCs w:val="24"/>
          <w:lang w:eastAsia="hi-IN" w:bidi="hi-IN"/>
        </w:rPr>
        <w:lastRenderedPageBreak/>
        <w:t>СОДЕРЖАНИЕ</w:t>
      </w:r>
    </w:p>
    <w:p w:rsidR="00F37EE4" w:rsidRDefault="00F37EE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37EE4">
        <w:tc>
          <w:tcPr>
            <w:tcW w:w="562" w:type="dxa"/>
            <w:hideMark/>
          </w:tcPr>
          <w:p w:rsidR="00F37EE4" w:rsidRDefault="00F37EE4">
            <w:pPr>
              <w:jc w:val="center"/>
              <w:rPr>
                <w:sz w:val="24"/>
                <w:szCs w:val="24"/>
              </w:rPr>
            </w:pPr>
            <w:r>
              <w:rPr>
                <w:sz w:val="24"/>
                <w:szCs w:val="24"/>
              </w:rPr>
              <w:t>1</w:t>
            </w:r>
          </w:p>
        </w:tc>
        <w:tc>
          <w:tcPr>
            <w:tcW w:w="8080" w:type="dxa"/>
            <w:hideMark/>
          </w:tcPr>
          <w:p w:rsidR="00F37EE4" w:rsidRDefault="00F37EE4">
            <w:pPr>
              <w:jc w:val="both"/>
              <w:rPr>
                <w:sz w:val="24"/>
                <w:szCs w:val="24"/>
              </w:rPr>
            </w:pPr>
            <w:r>
              <w:rPr>
                <w:sz w:val="24"/>
                <w:szCs w:val="24"/>
              </w:rPr>
              <w:t>Наименование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2</w:t>
            </w:r>
          </w:p>
        </w:tc>
        <w:tc>
          <w:tcPr>
            <w:tcW w:w="8080" w:type="dxa"/>
            <w:hideMark/>
          </w:tcPr>
          <w:p w:rsidR="00F37EE4" w:rsidRDefault="00F37EE4">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3</w:t>
            </w:r>
          </w:p>
        </w:tc>
        <w:tc>
          <w:tcPr>
            <w:tcW w:w="8080" w:type="dxa"/>
            <w:hideMark/>
          </w:tcPr>
          <w:p w:rsidR="00F37EE4" w:rsidRDefault="00F37EE4">
            <w:pPr>
              <w:jc w:val="both"/>
              <w:rPr>
                <w:sz w:val="24"/>
                <w:szCs w:val="24"/>
              </w:rPr>
            </w:pPr>
            <w:r>
              <w:rPr>
                <w:sz w:val="24"/>
                <w:szCs w:val="24"/>
              </w:rPr>
              <w:t>Указание места дисциплины в структуре образовательной программы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4</w:t>
            </w:r>
          </w:p>
        </w:tc>
        <w:tc>
          <w:tcPr>
            <w:tcW w:w="8080" w:type="dxa"/>
            <w:hideMark/>
          </w:tcPr>
          <w:p w:rsidR="00F37EE4" w:rsidRDefault="00F37EE4">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5</w:t>
            </w:r>
          </w:p>
        </w:tc>
        <w:tc>
          <w:tcPr>
            <w:tcW w:w="8080" w:type="dxa"/>
            <w:hideMark/>
          </w:tcPr>
          <w:p w:rsidR="00F37EE4" w:rsidRDefault="00F37EE4">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6</w:t>
            </w:r>
          </w:p>
        </w:tc>
        <w:tc>
          <w:tcPr>
            <w:tcW w:w="8080" w:type="dxa"/>
            <w:hideMark/>
          </w:tcPr>
          <w:p w:rsidR="00F37EE4" w:rsidRDefault="00F37EE4">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7</w:t>
            </w:r>
          </w:p>
        </w:tc>
        <w:tc>
          <w:tcPr>
            <w:tcW w:w="8080" w:type="dxa"/>
            <w:hideMark/>
          </w:tcPr>
          <w:p w:rsidR="00F37EE4" w:rsidRDefault="00F37EE4">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8</w:t>
            </w:r>
          </w:p>
        </w:tc>
        <w:tc>
          <w:tcPr>
            <w:tcW w:w="8080" w:type="dxa"/>
            <w:hideMark/>
          </w:tcPr>
          <w:p w:rsidR="00F37EE4" w:rsidRDefault="00F37EE4">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9</w:t>
            </w:r>
          </w:p>
        </w:tc>
        <w:tc>
          <w:tcPr>
            <w:tcW w:w="8080" w:type="dxa"/>
            <w:hideMark/>
          </w:tcPr>
          <w:p w:rsidR="00F37EE4" w:rsidRDefault="00F37EE4">
            <w:pPr>
              <w:jc w:val="both"/>
              <w:rPr>
                <w:sz w:val="24"/>
                <w:szCs w:val="24"/>
              </w:rPr>
            </w:pPr>
            <w:r>
              <w:rPr>
                <w:sz w:val="24"/>
                <w:szCs w:val="24"/>
              </w:rPr>
              <w:t>Методические указания для обучающихся по освоению дисциплины</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10</w:t>
            </w:r>
          </w:p>
        </w:tc>
        <w:tc>
          <w:tcPr>
            <w:tcW w:w="8080" w:type="dxa"/>
            <w:hideMark/>
          </w:tcPr>
          <w:p w:rsidR="00F37EE4" w:rsidRDefault="00F37EE4">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r w:rsidR="00F37EE4">
        <w:tc>
          <w:tcPr>
            <w:tcW w:w="562" w:type="dxa"/>
            <w:hideMark/>
          </w:tcPr>
          <w:p w:rsidR="00F37EE4" w:rsidRDefault="00F37EE4">
            <w:pPr>
              <w:jc w:val="center"/>
              <w:rPr>
                <w:sz w:val="24"/>
                <w:szCs w:val="24"/>
              </w:rPr>
            </w:pPr>
            <w:r>
              <w:rPr>
                <w:sz w:val="24"/>
                <w:szCs w:val="24"/>
              </w:rPr>
              <w:t>11</w:t>
            </w:r>
          </w:p>
        </w:tc>
        <w:tc>
          <w:tcPr>
            <w:tcW w:w="8080" w:type="dxa"/>
            <w:hideMark/>
          </w:tcPr>
          <w:p w:rsidR="00F37EE4" w:rsidRDefault="00F37EE4">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37EE4" w:rsidRDefault="00F37EE4">
            <w:pPr>
              <w:jc w:val="center"/>
              <w:rPr>
                <w:sz w:val="24"/>
                <w:szCs w:val="24"/>
              </w:rPr>
            </w:pPr>
          </w:p>
        </w:tc>
        <w:tc>
          <w:tcPr>
            <w:tcW w:w="703" w:type="dxa"/>
          </w:tcPr>
          <w:p w:rsidR="00F37EE4" w:rsidRDefault="00F37EE4">
            <w:pPr>
              <w:jc w:val="center"/>
              <w:rPr>
                <w:sz w:val="24"/>
                <w:szCs w:val="24"/>
              </w:rPr>
            </w:pPr>
          </w:p>
        </w:tc>
      </w:tr>
    </w:tbl>
    <w:p w:rsidR="00F37EE4" w:rsidRDefault="00F37EE4">
      <w:pPr>
        <w:spacing w:after="160" w:line="256" w:lineRule="auto"/>
        <w:rPr>
          <w:b/>
          <w:sz w:val="24"/>
          <w:szCs w:val="24"/>
        </w:rPr>
      </w:pPr>
    </w:p>
    <w:p w:rsidR="00F37EE4" w:rsidRDefault="00F37EE4">
      <w:pPr>
        <w:spacing w:after="160" w:line="256" w:lineRule="auto"/>
        <w:rPr>
          <w:b/>
          <w:i/>
          <w:spacing w:val="-3"/>
          <w:sz w:val="24"/>
          <w:szCs w:val="24"/>
          <w:lang w:eastAsia="en-US"/>
        </w:rPr>
      </w:pPr>
      <w:r>
        <w:rPr>
          <w:b/>
          <w:sz w:val="24"/>
          <w:szCs w:val="24"/>
        </w:rPr>
        <w:br w:type="page"/>
      </w:r>
      <w:r>
        <w:rPr>
          <w:b/>
          <w:i/>
          <w:spacing w:val="-3"/>
          <w:sz w:val="24"/>
          <w:szCs w:val="24"/>
          <w:lang w:eastAsia="en-US"/>
        </w:rPr>
        <w:lastRenderedPageBreak/>
        <w:t xml:space="preserve"> </w:t>
      </w:r>
    </w:p>
    <w:p w:rsidR="00F37EE4" w:rsidRDefault="00F37EE4">
      <w:pPr>
        <w:widowControl/>
        <w:autoSpaceDE/>
        <w:autoSpaceDN/>
        <w:adjustRightInd/>
        <w:spacing w:line="276" w:lineRule="auto"/>
        <w:ind w:firstLine="708"/>
        <w:rPr>
          <w:spacing w:val="-3"/>
          <w:sz w:val="24"/>
          <w:szCs w:val="24"/>
          <w:lang w:eastAsia="en-US"/>
        </w:rPr>
      </w:pPr>
      <w:r>
        <w:rPr>
          <w:b/>
          <w:i/>
          <w:spacing w:val="-3"/>
          <w:sz w:val="24"/>
          <w:szCs w:val="24"/>
          <w:lang w:eastAsia="en-US"/>
        </w:rPr>
        <w:t xml:space="preserve">Рабочая программа дисциплины составлена </w:t>
      </w:r>
      <w:r>
        <w:rPr>
          <w:b/>
          <w:i/>
          <w:sz w:val="24"/>
          <w:szCs w:val="24"/>
          <w:lang w:eastAsia="en-US"/>
        </w:rPr>
        <w:t>в соответствии с:</w:t>
      </w:r>
    </w:p>
    <w:p w:rsidR="00F37EE4" w:rsidRDefault="00F37EE4">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F37EE4" w:rsidRDefault="00F37EE4">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w:t>
      </w:r>
      <w:r>
        <w:rPr>
          <w:rFonts w:eastAsia="Courier New"/>
          <w:b/>
          <w:sz w:val="24"/>
          <w:szCs w:val="24"/>
          <w:lang w:bidi="ru-RU"/>
        </w:rPr>
        <w:t>38.03.03 Управление персоналом</w:t>
      </w:r>
      <w:r>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 </w:t>
      </w:r>
      <w:r>
        <w:rPr>
          <w:sz w:val="24"/>
          <w:szCs w:val="24"/>
        </w:rPr>
        <w:t xml:space="preserve"> (далее - ФГОС ВО, Федеральный государственный образовательный стандарт высшего образования);</w:t>
      </w:r>
    </w:p>
    <w:p w:rsidR="0094147E" w:rsidRDefault="0094147E" w:rsidP="0094147E">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94147E" w:rsidRDefault="0094147E" w:rsidP="0094147E">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47E" w:rsidRDefault="0094147E" w:rsidP="0094147E">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F37EE4" w:rsidRPr="00743924" w:rsidRDefault="00F37EE4">
      <w:pPr>
        <w:widowControl/>
        <w:autoSpaceDE/>
        <w:autoSpaceDN/>
        <w:adjustRightInd/>
        <w:ind w:firstLine="709"/>
        <w:jc w:val="both"/>
        <w:rPr>
          <w:sz w:val="24"/>
          <w:szCs w:val="24"/>
          <w:lang w:eastAsia="en-US"/>
        </w:rPr>
      </w:pPr>
      <w:r w:rsidRPr="0074392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43924">
        <w:rPr>
          <w:sz w:val="24"/>
          <w:szCs w:val="24"/>
        </w:rPr>
        <w:t xml:space="preserve">по направлению подготовки </w:t>
      </w:r>
      <w:r w:rsidRPr="00743924">
        <w:rPr>
          <w:b/>
          <w:sz w:val="24"/>
          <w:szCs w:val="24"/>
        </w:rPr>
        <w:t xml:space="preserve">38.03.03 Управление персоналом </w:t>
      </w:r>
      <w:r w:rsidRPr="00743924">
        <w:rPr>
          <w:sz w:val="24"/>
          <w:szCs w:val="24"/>
        </w:rPr>
        <w:t>(уровень бакалавриата), направленность (профиль) программы «</w:t>
      </w:r>
      <w:r w:rsidRPr="00743924">
        <w:rPr>
          <w:b/>
          <w:sz w:val="24"/>
          <w:szCs w:val="24"/>
        </w:rPr>
        <w:t>Управление персоналом организации</w:t>
      </w:r>
      <w:r w:rsidRPr="00743924">
        <w:rPr>
          <w:sz w:val="24"/>
          <w:szCs w:val="24"/>
        </w:rPr>
        <w:t xml:space="preserve">»; </w:t>
      </w:r>
      <w:r w:rsidRPr="00743924">
        <w:rPr>
          <w:sz w:val="24"/>
          <w:szCs w:val="24"/>
          <w:lang w:eastAsia="en-US"/>
        </w:rPr>
        <w:t xml:space="preserve">форма обучения – очная) на </w:t>
      </w:r>
      <w:bookmarkStart w:id="13" w:name="_Hlk104377370"/>
      <w:r w:rsidR="0094147E">
        <w:rPr>
          <w:color w:val="000000"/>
          <w:sz w:val="24"/>
          <w:szCs w:val="24"/>
        </w:rPr>
        <w:t>2022/2023 учебный год,</w:t>
      </w:r>
      <w:r w:rsidR="0094147E">
        <w:rPr>
          <w:color w:val="538135"/>
          <w:sz w:val="24"/>
          <w:szCs w:val="24"/>
        </w:rPr>
        <w:t xml:space="preserve"> </w:t>
      </w:r>
      <w:r w:rsidR="0094147E">
        <w:rPr>
          <w:color w:val="000000"/>
          <w:sz w:val="24"/>
          <w:szCs w:val="24"/>
        </w:rPr>
        <w:t>утвержденным приказом ректора от</w:t>
      </w:r>
      <w:r w:rsidR="0094147E">
        <w:rPr>
          <w:sz w:val="24"/>
          <w:szCs w:val="24"/>
        </w:rPr>
        <w:t xml:space="preserve"> </w:t>
      </w:r>
      <w:r w:rsidR="0094147E">
        <w:rPr>
          <w:color w:val="000000"/>
          <w:sz w:val="24"/>
          <w:szCs w:val="24"/>
          <w:lang w:eastAsia="en-US"/>
        </w:rPr>
        <w:t>28.03.2022 № 28</w:t>
      </w:r>
      <w:bookmarkEnd w:id="13"/>
      <w:r w:rsidR="00743924" w:rsidRPr="00743924">
        <w:rPr>
          <w:sz w:val="24"/>
          <w:szCs w:val="24"/>
          <w:lang w:eastAsia="en-US"/>
        </w:rPr>
        <w:t>;</w:t>
      </w:r>
    </w:p>
    <w:p w:rsidR="00F37EE4" w:rsidRPr="00743924" w:rsidRDefault="00F37EE4">
      <w:pPr>
        <w:snapToGrid w:val="0"/>
        <w:ind w:firstLine="709"/>
        <w:jc w:val="both"/>
        <w:rPr>
          <w:sz w:val="24"/>
          <w:szCs w:val="24"/>
        </w:rPr>
      </w:pPr>
      <w:r w:rsidRPr="00743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43924">
        <w:rPr>
          <w:b/>
          <w:sz w:val="24"/>
          <w:szCs w:val="24"/>
        </w:rPr>
        <w:t xml:space="preserve">38.03.03 Управление персоналом </w:t>
      </w:r>
      <w:r w:rsidRPr="00743924">
        <w:rPr>
          <w:sz w:val="24"/>
          <w:szCs w:val="24"/>
        </w:rPr>
        <w:t xml:space="preserve">(уровень бакалавриата), направленность (профиль) программы </w:t>
      </w:r>
      <w:r w:rsidRPr="00743924">
        <w:rPr>
          <w:sz w:val="24"/>
          <w:szCs w:val="24"/>
        </w:rPr>
        <w:lastRenderedPageBreak/>
        <w:t>«</w:t>
      </w:r>
      <w:r w:rsidRPr="00743924">
        <w:rPr>
          <w:b/>
          <w:sz w:val="24"/>
          <w:szCs w:val="24"/>
        </w:rPr>
        <w:t>Управление персоналом организации</w:t>
      </w:r>
      <w:r w:rsidRPr="00743924">
        <w:rPr>
          <w:sz w:val="24"/>
          <w:szCs w:val="24"/>
        </w:rPr>
        <w:t xml:space="preserve">»; форма обучения – заочная на </w:t>
      </w:r>
      <w:r w:rsidR="0094147E">
        <w:rPr>
          <w:color w:val="000000"/>
          <w:sz w:val="24"/>
          <w:szCs w:val="24"/>
        </w:rPr>
        <w:t>2022/2023 учебный год,</w:t>
      </w:r>
      <w:r w:rsidR="0094147E">
        <w:rPr>
          <w:color w:val="538135"/>
          <w:sz w:val="24"/>
          <w:szCs w:val="24"/>
        </w:rPr>
        <w:t xml:space="preserve"> </w:t>
      </w:r>
      <w:r w:rsidR="0094147E">
        <w:rPr>
          <w:color w:val="000000"/>
          <w:sz w:val="24"/>
          <w:szCs w:val="24"/>
        </w:rPr>
        <w:t>утвержденным приказом ректора от</w:t>
      </w:r>
      <w:r w:rsidR="0094147E">
        <w:rPr>
          <w:sz w:val="24"/>
          <w:szCs w:val="24"/>
        </w:rPr>
        <w:t xml:space="preserve"> </w:t>
      </w:r>
      <w:r w:rsidR="0094147E">
        <w:rPr>
          <w:color w:val="000000"/>
          <w:sz w:val="24"/>
          <w:szCs w:val="24"/>
          <w:lang w:eastAsia="en-US"/>
        </w:rPr>
        <w:t>28.03.2022 № 28</w:t>
      </w:r>
      <w:r w:rsidR="00F53885">
        <w:rPr>
          <w:sz w:val="24"/>
          <w:szCs w:val="24"/>
        </w:rPr>
        <w:t>.</w:t>
      </w:r>
    </w:p>
    <w:p w:rsidR="00F37EE4" w:rsidRPr="00743924" w:rsidRDefault="00F37EE4">
      <w:pPr>
        <w:snapToGrid w:val="0"/>
        <w:ind w:firstLine="709"/>
        <w:jc w:val="both"/>
        <w:rPr>
          <w:sz w:val="24"/>
          <w:szCs w:val="24"/>
        </w:rPr>
      </w:pPr>
      <w:r w:rsidRPr="007439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43924">
        <w:rPr>
          <w:b/>
          <w:bCs/>
          <w:sz w:val="24"/>
          <w:szCs w:val="24"/>
        </w:rPr>
        <w:t xml:space="preserve">Б1.Б.06 </w:t>
      </w:r>
      <w:r w:rsidRPr="00743924">
        <w:rPr>
          <w:b/>
          <w:sz w:val="24"/>
          <w:szCs w:val="24"/>
        </w:rPr>
        <w:t xml:space="preserve">«Правоведение» в течение </w:t>
      </w:r>
      <w:r w:rsidR="0094147E">
        <w:rPr>
          <w:b/>
          <w:color w:val="000000"/>
          <w:sz w:val="24"/>
          <w:szCs w:val="24"/>
        </w:rPr>
        <w:t xml:space="preserve">2022/2023 </w:t>
      </w:r>
      <w:r w:rsidRPr="00743924">
        <w:rPr>
          <w:b/>
          <w:sz w:val="24"/>
          <w:szCs w:val="24"/>
        </w:rPr>
        <w:t>учебного года:</w:t>
      </w:r>
    </w:p>
    <w:p w:rsidR="00F37EE4" w:rsidRDefault="00F37EE4">
      <w:pPr>
        <w:snapToGrid w:val="0"/>
        <w:ind w:firstLine="709"/>
        <w:jc w:val="both"/>
        <w:rPr>
          <w:sz w:val="24"/>
          <w:szCs w:val="24"/>
        </w:rPr>
      </w:pPr>
      <w:r w:rsidRPr="0074392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43924">
        <w:rPr>
          <w:b/>
          <w:sz w:val="24"/>
          <w:szCs w:val="24"/>
        </w:rPr>
        <w:t xml:space="preserve">38.03.03 Управление персоналом </w:t>
      </w:r>
      <w:r w:rsidRPr="00743924">
        <w:rPr>
          <w:sz w:val="24"/>
          <w:szCs w:val="24"/>
        </w:rPr>
        <w:t>(уровень бакалавриата), направленность (профиль) программы «</w:t>
      </w:r>
      <w:r w:rsidRPr="00743924">
        <w:rPr>
          <w:b/>
          <w:sz w:val="24"/>
          <w:szCs w:val="24"/>
        </w:rPr>
        <w:t>Управление персоналом организации</w:t>
      </w:r>
      <w:r w:rsidRPr="00743924">
        <w:rPr>
          <w:sz w:val="24"/>
          <w:szCs w:val="24"/>
        </w:rPr>
        <w:t>»;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743924">
        <w:rPr>
          <w:rFonts w:eastAsia="Courier New"/>
          <w:sz w:val="24"/>
          <w:szCs w:val="24"/>
          <w:lang w:bidi="ru-RU"/>
        </w:rPr>
        <w:t xml:space="preserve">; </w:t>
      </w:r>
      <w:r w:rsidRPr="0074392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43924">
        <w:rPr>
          <w:b/>
          <w:sz w:val="24"/>
          <w:szCs w:val="24"/>
        </w:rPr>
        <w:t xml:space="preserve">«Правоведение» </w:t>
      </w:r>
      <w:r w:rsidRPr="00743924">
        <w:rPr>
          <w:sz w:val="24"/>
          <w:szCs w:val="24"/>
        </w:rPr>
        <w:t xml:space="preserve">в течение </w:t>
      </w:r>
      <w:bookmarkStart w:id="14" w:name="_Hlk104374898"/>
      <w:r w:rsidR="0094147E">
        <w:rPr>
          <w:b/>
          <w:color w:val="000000"/>
          <w:sz w:val="24"/>
          <w:szCs w:val="24"/>
        </w:rPr>
        <w:t xml:space="preserve">2022/2023 </w:t>
      </w:r>
      <w:bookmarkEnd w:id="14"/>
      <w:r w:rsidRPr="00743924">
        <w:rPr>
          <w:sz w:val="24"/>
          <w:szCs w:val="24"/>
        </w:rPr>
        <w:t>учебного года.</w:t>
      </w:r>
    </w:p>
    <w:p w:rsidR="00F37EE4" w:rsidRDefault="00F37EE4">
      <w:pPr>
        <w:suppressAutoHyphens/>
        <w:jc w:val="both"/>
        <w:rPr>
          <w:sz w:val="24"/>
          <w:szCs w:val="24"/>
        </w:rPr>
      </w:pPr>
    </w:p>
    <w:p w:rsidR="00F37EE4" w:rsidRDefault="00F37EE4">
      <w:pPr>
        <w:pStyle w:val="a4"/>
        <w:numPr>
          <w:ilvl w:val="0"/>
          <w:numId w:val="2"/>
        </w:numPr>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Наименование дисциплины: </w:t>
      </w:r>
      <w:r>
        <w:rPr>
          <w:rFonts w:ascii="Times New Roman" w:hAnsi="Times New Roman"/>
          <w:b/>
          <w:bCs/>
          <w:sz w:val="24"/>
          <w:szCs w:val="24"/>
        </w:rPr>
        <w:t xml:space="preserve">Б1.Б.06 </w:t>
      </w:r>
      <w:r>
        <w:rPr>
          <w:rFonts w:ascii="Times New Roman" w:hAnsi="Times New Roman"/>
          <w:b/>
          <w:sz w:val="24"/>
          <w:szCs w:val="24"/>
        </w:rPr>
        <w:t>«Правоведение»</w:t>
      </w:r>
    </w:p>
    <w:p w:rsidR="00F37EE4" w:rsidRDefault="00F37EE4">
      <w:pPr>
        <w:pStyle w:val="a4"/>
        <w:numPr>
          <w:ilvl w:val="0"/>
          <w:numId w:val="2"/>
        </w:numPr>
        <w:spacing w:after="0" w:line="240" w:lineRule="auto"/>
        <w:ind w:left="0" w:firstLine="709"/>
        <w:jc w:val="both"/>
        <w:rPr>
          <w:rFonts w:ascii="Times New Roman" w:hAnsi="Times New Roman"/>
          <w:b/>
          <w:sz w:val="24"/>
          <w:szCs w:val="24"/>
        </w:rPr>
      </w:pPr>
      <w:r>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7EE4" w:rsidRDefault="00F37EE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F37EE4" w:rsidRDefault="00F37EE4">
      <w:pPr>
        <w:widowControl/>
        <w:tabs>
          <w:tab w:val="left" w:pos="708"/>
        </w:tabs>
        <w:autoSpaceDE/>
        <w:adjustRightInd/>
        <w:ind w:firstLine="709"/>
        <w:jc w:val="both"/>
        <w:rPr>
          <w:rFonts w:eastAsia="Calibri"/>
          <w:sz w:val="24"/>
          <w:szCs w:val="24"/>
          <w:lang w:eastAsia="en-US"/>
        </w:rPr>
      </w:pPr>
    </w:p>
    <w:p w:rsidR="00F37EE4" w:rsidRDefault="00F37EE4">
      <w:pPr>
        <w:widowControl/>
        <w:tabs>
          <w:tab w:val="left" w:pos="708"/>
        </w:tabs>
        <w:autoSpaceDE/>
        <w:adjustRightInd/>
        <w:jc w:val="both"/>
        <w:rPr>
          <w:rFonts w:eastAsia="Calibri"/>
          <w:sz w:val="24"/>
          <w:szCs w:val="24"/>
          <w:lang w:eastAsia="en-US"/>
        </w:rPr>
      </w:pPr>
      <w:r>
        <w:rPr>
          <w:rFonts w:eastAsia="Calibri"/>
          <w:sz w:val="24"/>
          <w:szCs w:val="24"/>
          <w:lang w:eastAsia="en-US"/>
        </w:rPr>
        <w:tab/>
      </w:r>
    </w:p>
    <w:p w:rsidR="00F37EE4" w:rsidRDefault="00F37EE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«Правоведение</w:t>
      </w:r>
      <w:r>
        <w:rPr>
          <w:rFonts w:eastAsia="Calibri"/>
          <w:sz w:val="24"/>
          <w:szCs w:val="24"/>
          <w:lang w:eastAsia="en-US"/>
        </w:rPr>
        <w:t xml:space="preserve">» направлен на формирование следующих компетенций: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1560"/>
        <w:gridCol w:w="6096"/>
      </w:tblGrid>
      <w:tr w:rsidR="00F37EE4">
        <w:tc>
          <w:tcPr>
            <w:tcW w:w="1915" w:type="dxa"/>
            <w:vAlign w:val="center"/>
          </w:tcPr>
          <w:p w:rsidR="00F37EE4" w:rsidRDefault="00F37EE4">
            <w:pPr>
              <w:tabs>
                <w:tab w:val="left" w:pos="708"/>
              </w:tabs>
              <w:jc w:val="center"/>
              <w:rPr>
                <w:sz w:val="24"/>
                <w:szCs w:val="24"/>
                <w:lang w:eastAsia="en-US"/>
              </w:rPr>
            </w:pPr>
            <w:r>
              <w:rPr>
                <w:sz w:val="24"/>
                <w:szCs w:val="24"/>
                <w:lang w:eastAsia="en-US"/>
              </w:rPr>
              <w:t xml:space="preserve">Результаты освоения ОПОП (содержание </w:t>
            </w:r>
          </w:p>
          <w:p w:rsidR="00F37EE4" w:rsidRDefault="00F37EE4">
            <w:pPr>
              <w:tabs>
                <w:tab w:val="left" w:pos="708"/>
              </w:tabs>
              <w:jc w:val="center"/>
              <w:rPr>
                <w:sz w:val="24"/>
                <w:szCs w:val="24"/>
                <w:lang w:eastAsia="en-US"/>
              </w:rPr>
            </w:pPr>
            <w:r>
              <w:rPr>
                <w:sz w:val="24"/>
                <w:szCs w:val="24"/>
                <w:lang w:eastAsia="en-US"/>
              </w:rPr>
              <w:t>компетенции)</w:t>
            </w:r>
          </w:p>
        </w:tc>
        <w:tc>
          <w:tcPr>
            <w:tcW w:w="1560" w:type="dxa"/>
            <w:vAlign w:val="center"/>
          </w:tcPr>
          <w:p w:rsidR="00F37EE4" w:rsidRDefault="00F37EE4">
            <w:pPr>
              <w:tabs>
                <w:tab w:val="left" w:pos="708"/>
              </w:tabs>
              <w:jc w:val="center"/>
              <w:rPr>
                <w:sz w:val="24"/>
                <w:szCs w:val="24"/>
                <w:lang w:eastAsia="en-US"/>
              </w:rPr>
            </w:pPr>
            <w:r>
              <w:rPr>
                <w:sz w:val="24"/>
                <w:szCs w:val="24"/>
                <w:lang w:eastAsia="en-US"/>
              </w:rPr>
              <w:t xml:space="preserve">Код </w:t>
            </w:r>
          </w:p>
          <w:p w:rsidR="00F37EE4" w:rsidRDefault="00F37EE4">
            <w:pPr>
              <w:tabs>
                <w:tab w:val="left" w:pos="708"/>
              </w:tabs>
              <w:jc w:val="center"/>
              <w:rPr>
                <w:sz w:val="24"/>
                <w:szCs w:val="24"/>
                <w:lang w:eastAsia="en-US"/>
              </w:rPr>
            </w:pPr>
            <w:r>
              <w:rPr>
                <w:sz w:val="24"/>
                <w:szCs w:val="24"/>
                <w:lang w:eastAsia="en-US"/>
              </w:rPr>
              <w:t>компетенции</w:t>
            </w:r>
          </w:p>
        </w:tc>
        <w:tc>
          <w:tcPr>
            <w:tcW w:w="6096" w:type="dxa"/>
            <w:vAlign w:val="center"/>
          </w:tcPr>
          <w:p w:rsidR="00F37EE4" w:rsidRDefault="00F37EE4">
            <w:pPr>
              <w:tabs>
                <w:tab w:val="left" w:pos="708"/>
              </w:tabs>
              <w:jc w:val="center"/>
              <w:rPr>
                <w:sz w:val="24"/>
                <w:szCs w:val="24"/>
                <w:lang w:eastAsia="en-US"/>
              </w:rPr>
            </w:pPr>
            <w:r>
              <w:rPr>
                <w:sz w:val="24"/>
                <w:szCs w:val="24"/>
                <w:lang w:eastAsia="en-US"/>
              </w:rPr>
              <w:t xml:space="preserve">Перечень планируемых результатов </w:t>
            </w:r>
          </w:p>
          <w:p w:rsidR="00F37EE4" w:rsidRDefault="00F37EE4">
            <w:pPr>
              <w:tabs>
                <w:tab w:val="left" w:pos="708"/>
              </w:tabs>
              <w:jc w:val="center"/>
              <w:rPr>
                <w:sz w:val="24"/>
                <w:szCs w:val="24"/>
                <w:lang w:eastAsia="en-US"/>
              </w:rPr>
            </w:pPr>
            <w:r>
              <w:rPr>
                <w:sz w:val="24"/>
                <w:szCs w:val="24"/>
                <w:lang w:eastAsia="en-US"/>
              </w:rPr>
              <w:t>обучения по дисциплине</w:t>
            </w:r>
          </w:p>
        </w:tc>
      </w:tr>
      <w:tr w:rsidR="00F37EE4">
        <w:tc>
          <w:tcPr>
            <w:tcW w:w="1915" w:type="dxa"/>
            <w:vAlign w:val="center"/>
          </w:tcPr>
          <w:p w:rsidR="00F37EE4" w:rsidRDefault="00F37EE4">
            <w:pPr>
              <w:tabs>
                <w:tab w:val="left" w:pos="708"/>
              </w:tabs>
              <w:rPr>
                <w:sz w:val="24"/>
                <w:szCs w:val="24"/>
              </w:rPr>
            </w:pPr>
            <w:r>
              <w:rPr>
                <w:sz w:val="24"/>
                <w:szCs w:val="24"/>
              </w:rPr>
              <w:t>Способностью</w:t>
            </w:r>
          </w:p>
          <w:p w:rsidR="00F37EE4" w:rsidRDefault="00F37EE4">
            <w:pPr>
              <w:tabs>
                <w:tab w:val="left" w:pos="708"/>
              </w:tabs>
              <w:rPr>
                <w:sz w:val="24"/>
                <w:szCs w:val="24"/>
                <w:lang w:eastAsia="en-US"/>
              </w:rPr>
            </w:pPr>
            <w:r>
              <w:rPr>
                <w:sz w:val="24"/>
                <w:szCs w:val="24"/>
              </w:rPr>
              <w:t xml:space="preserve"> анализировать основные этапы и закономерности исторического развития общества для формирования гражданской позиции</w:t>
            </w:r>
          </w:p>
        </w:tc>
        <w:tc>
          <w:tcPr>
            <w:tcW w:w="1560" w:type="dxa"/>
            <w:vAlign w:val="center"/>
          </w:tcPr>
          <w:p w:rsidR="00F37EE4" w:rsidRDefault="00F37EE4">
            <w:pPr>
              <w:tabs>
                <w:tab w:val="left" w:pos="708"/>
              </w:tabs>
              <w:rPr>
                <w:sz w:val="24"/>
                <w:szCs w:val="24"/>
                <w:lang w:eastAsia="en-US"/>
              </w:rPr>
            </w:pPr>
            <w:r>
              <w:rPr>
                <w:sz w:val="24"/>
                <w:szCs w:val="24"/>
                <w:lang w:eastAsia="en-US"/>
              </w:rPr>
              <w:t>ОК-2</w:t>
            </w:r>
          </w:p>
        </w:tc>
        <w:tc>
          <w:tcPr>
            <w:tcW w:w="6096" w:type="dxa"/>
            <w:vAlign w:val="center"/>
          </w:tcPr>
          <w:p w:rsidR="00F37EE4" w:rsidRDefault="00F37EE4">
            <w:pPr>
              <w:tabs>
                <w:tab w:val="left" w:pos="708"/>
              </w:tabs>
              <w:rPr>
                <w:rFonts w:eastAsia="Calibri"/>
                <w:i/>
                <w:sz w:val="24"/>
                <w:szCs w:val="24"/>
                <w:lang w:eastAsia="en-US"/>
              </w:rPr>
            </w:pPr>
            <w:r>
              <w:rPr>
                <w:rFonts w:eastAsia="Calibri"/>
                <w:i/>
                <w:sz w:val="24"/>
                <w:szCs w:val="24"/>
                <w:lang w:eastAsia="en-US"/>
              </w:rPr>
              <w:t xml:space="preserve">Знать </w:t>
            </w:r>
          </w:p>
          <w:p w:rsidR="00F37EE4" w:rsidRDefault="00F37EE4">
            <w:pPr>
              <w:widowControl/>
              <w:numPr>
                <w:ilvl w:val="0"/>
                <w:numId w:val="31"/>
              </w:numPr>
              <w:tabs>
                <w:tab w:val="left" w:pos="318"/>
              </w:tabs>
              <w:autoSpaceDE/>
              <w:adjustRightInd/>
              <w:ind w:left="318" w:hanging="284"/>
              <w:jc w:val="both"/>
              <w:rPr>
                <w:rFonts w:eastAsia="Calibri"/>
                <w:i/>
                <w:sz w:val="24"/>
                <w:szCs w:val="24"/>
                <w:lang w:eastAsia="en-US"/>
              </w:rPr>
            </w:pPr>
            <w:r>
              <w:rPr>
                <w:sz w:val="24"/>
                <w:szCs w:val="24"/>
              </w:rPr>
              <w:t>основные этапы и ключевые события истории своей страны и зарубежных стран с древности до наших дней;</w:t>
            </w:r>
          </w:p>
          <w:p w:rsidR="00F37EE4" w:rsidRDefault="00F37EE4">
            <w:pPr>
              <w:numPr>
                <w:ilvl w:val="0"/>
                <w:numId w:val="31"/>
              </w:numPr>
              <w:ind w:left="318" w:hanging="284"/>
              <w:jc w:val="both"/>
              <w:rPr>
                <w:sz w:val="24"/>
                <w:szCs w:val="24"/>
              </w:rPr>
            </w:pPr>
            <w:r>
              <w:rPr>
                <w:sz w:val="24"/>
                <w:szCs w:val="24"/>
              </w:rPr>
              <w:t>важнейшие достижения культуры и системы ценностей, сформировавшиеся в ходе исторического развития;</w:t>
            </w:r>
          </w:p>
          <w:p w:rsidR="00F37EE4" w:rsidRDefault="00F37EE4">
            <w:pPr>
              <w:tabs>
                <w:tab w:val="left" w:pos="708"/>
              </w:tabs>
              <w:ind w:left="318" w:hanging="284"/>
              <w:rPr>
                <w:rFonts w:eastAsia="Calibri"/>
                <w:i/>
                <w:sz w:val="24"/>
                <w:szCs w:val="24"/>
                <w:lang w:eastAsia="en-US"/>
              </w:rPr>
            </w:pPr>
            <w:r>
              <w:rPr>
                <w:rFonts w:eastAsia="Calibri"/>
                <w:i/>
                <w:sz w:val="24"/>
                <w:szCs w:val="24"/>
                <w:lang w:eastAsia="en-US"/>
              </w:rPr>
              <w:t xml:space="preserve">Уметь </w:t>
            </w:r>
          </w:p>
          <w:p w:rsidR="00F37EE4" w:rsidRPr="00F37EE4" w:rsidRDefault="00F37EE4">
            <w:pPr>
              <w:pStyle w:val="a4"/>
              <w:numPr>
                <w:ilvl w:val="0"/>
                <w:numId w:val="31"/>
              </w:numPr>
              <w:tabs>
                <w:tab w:val="left" w:pos="284"/>
              </w:tabs>
              <w:spacing w:after="0" w:line="240" w:lineRule="auto"/>
              <w:ind w:left="318" w:hanging="284"/>
              <w:jc w:val="both"/>
              <w:rPr>
                <w:rFonts w:ascii="Times New Roman" w:hAnsi="Times New Roman"/>
                <w:sz w:val="24"/>
                <w:szCs w:val="24"/>
              </w:rPr>
            </w:pPr>
            <w:r w:rsidRPr="00F37EE4">
              <w:rPr>
                <w:rFonts w:ascii="Times New Roman" w:hAnsi="Times New Roman"/>
                <w:sz w:val="24"/>
                <w:szCs w:val="24"/>
              </w:rPr>
              <w:t>анализировать события и явления с гражданских позиций ;</w:t>
            </w:r>
          </w:p>
          <w:p w:rsidR="00F37EE4" w:rsidRDefault="00F37EE4">
            <w:pPr>
              <w:widowControl/>
              <w:numPr>
                <w:ilvl w:val="0"/>
                <w:numId w:val="31"/>
              </w:numPr>
              <w:tabs>
                <w:tab w:val="left" w:pos="318"/>
              </w:tabs>
              <w:autoSpaceDE/>
              <w:adjustRightInd/>
              <w:ind w:left="318" w:hanging="284"/>
              <w:rPr>
                <w:sz w:val="24"/>
                <w:szCs w:val="24"/>
              </w:rPr>
            </w:pPr>
            <w:r>
              <w:rPr>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F37EE4" w:rsidRDefault="00F37EE4">
            <w:pPr>
              <w:tabs>
                <w:tab w:val="left" w:pos="708"/>
              </w:tabs>
              <w:ind w:left="318" w:hanging="28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F37EE4" w:rsidRPr="00F37EE4" w:rsidRDefault="00F37EE4">
            <w:pPr>
              <w:pStyle w:val="a4"/>
              <w:numPr>
                <w:ilvl w:val="0"/>
                <w:numId w:val="31"/>
              </w:numPr>
              <w:tabs>
                <w:tab w:val="left" w:pos="284"/>
              </w:tabs>
              <w:spacing w:after="0" w:line="240" w:lineRule="auto"/>
              <w:ind w:left="318" w:hanging="284"/>
              <w:jc w:val="both"/>
              <w:rPr>
                <w:rFonts w:ascii="Times New Roman" w:hAnsi="Times New Roman"/>
                <w:sz w:val="24"/>
                <w:szCs w:val="24"/>
              </w:rPr>
            </w:pPr>
            <w:r w:rsidRPr="00F37EE4">
              <w:rPr>
                <w:rStyle w:val="FontStyle58"/>
                <w:sz w:val="24"/>
                <w:szCs w:val="24"/>
              </w:rPr>
              <w:t>представлениями о событиях истории и их последствиях</w:t>
            </w:r>
            <w:r w:rsidRPr="00F37EE4">
              <w:rPr>
                <w:rFonts w:ascii="Times New Roman" w:hAnsi="Times New Roman"/>
                <w:sz w:val="24"/>
                <w:szCs w:val="24"/>
              </w:rPr>
              <w:t>;</w:t>
            </w:r>
          </w:p>
          <w:p w:rsidR="00F37EE4" w:rsidRDefault="00F37EE4">
            <w:pPr>
              <w:widowControl/>
              <w:numPr>
                <w:ilvl w:val="0"/>
                <w:numId w:val="31"/>
              </w:numPr>
              <w:tabs>
                <w:tab w:val="left" w:pos="318"/>
              </w:tabs>
              <w:autoSpaceDE/>
              <w:adjustRightInd/>
              <w:ind w:left="318" w:hanging="284"/>
              <w:rPr>
                <w:sz w:val="24"/>
                <w:szCs w:val="24"/>
                <w:lang w:eastAsia="en-US"/>
              </w:rPr>
            </w:pPr>
            <w:r>
              <w:rPr>
                <w:sz w:val="24"/>
                <w:szCs w:val="24"/>
              </w:rPr>
              <w:lastRenderedPageBreak/>
              <w:t>приемами ведения дискуссии и полемики с позиций гражданского долга и патриотизма.</w:t>
            </w:r>
          </w:p>
        </w:tc>
      </w:tr>
      <w:tr w:rsidR="00F37EE4">
        <w:tc>
          <w:tcPr>
            <w:tcW w:w="1915" w:type="dxa"/>
            <w:vAlign w:val="center"/>
          </w:tcPr>
          <w:p w:rsidR="00F37EE4" w:rsidRDefault="00F37EE4">
            <w:pPr>
              <w:tabs>
                <w:tab w:val="left" w:pos="708"/>
              </w:tabs>
              <w:rPr>
                <w:sz w:val="24"/>
                <w:szCs w:val="24"/>
                <w:lang w:eastAsia="en-US"/>
              </w:rPr>
            </w:pPr>
            <w:r>
              <w:rPr>
                <w:sz w:val="24"/>
                <w:szCs w:val="24"/>
                <w:lang w:eastAsia="en-US"/>
              </w:rPr>
              <w:lastRenderedPageBreak/>
              <w:t>Способностью использовать основы правовых знаний в различных сферах деятельности</w:t>
            </w:r>
          </w:p>
        </w:tc>
        <w:tc>
          <w:tcPr>
            <w:tcW w:w="1560" w:type="dxa"/>
            <w:vAlign w:val="center"/>
          </w:tcPr>
          <w:p w:rsidR="00F37EE4" w:rsidRDefault="00F37EE4">
            <w:pPr>
              <w:tabs>
                <w:tab w:val="left" w:pos="708"/>
              </w:tabs>
              <w:jc w:val="center"/>
              <w:rPr>
                <w:sz w:val="24"/>
                <w:szCs w:val="24"/>
                <w:lang w:eastAsia="en-US"/>
              </w:rPr>
            </w:pPr>
            <w:r>
              <w:rPr>
                <w:sz w:val="24"/>
                <w:szCs w:val="24"/>
                <w:lang w:eastAsia="en-US"/>
              </w:rPr>
              <w:t>ОК-4</w:t>
            </w:r>
          </w:p>
        </w:tc>
        <w:tc>
          <w:tcPr>
            <w:tcW w:w="6096" w:type="dxa"/>
            <w:vAlign w:val="center"/>
          </w:tcPr>
          <w:p w:rsidR="00F37EE4" w:rsidRDefault="00F37EE4">
            <w:pPr>
              <w:rPr>
                <w:i/>
                <w:sz w:val="24"/>
                <w:szCs w:val="24"/>
              </w:rPr>
            </w:pPr>
            <w:r>
              <w:rPr>
                <w:i/>
                <w:sz w:val="24"/>
                <w:szCs w:val="24"/>
              </w:rPr>
              <w:t>Знать:</w:t>
            </w:r>
          </w:p>
          <w:p w:rsidR="00F37EE4" w:rsidRDefault="00F37EE4">
            <w:pPr>
              <w:numPr>
                <w:ilvl w:val="0"/>
                <w:numId w:val="16"/>
              </w:numPr>
              <w:ind w:left="360"/>
              <w:rPr>
                <w:sz w:val="24"/>
                <w:szCs w:val="24"/>
              </w:rPr>
            </w:pPr>
            <w:r>
              <w:rPr>
                <w:sz w:val="24"/>
                <w:szCs w:val="24"/>
              </w:rPr>
              <w:t>основы общей теории права;</w:t>
            </w:r>
          </w:p>
          <w:p w:rsidR="00F37EE4" w:rsidRDefault="00F37EE4">
            <w:pPr>
              <w:numPr>
                <w:ilvl w:val="0"/>
                <w:numId w:val="16"/>
              </w:numPr>
              <w:ind w:left="360"/>
              <w:rPr>
                <w:sz w:val="24"/>
                <w:szCs w:val="24"/>
              </w:rPr>
            </w:pPr>
            <w:r>
              <w:rPr>
                <w:sz w:val="24"/>
                <w:szCs w:val="24"/>
              </w:rPr>
              <w:t>основы российской правовой;</w:t>
            </w:r>
          </w:p>
          <w:p w:rsidR="00F37EE4" w:rsidRDefault="00F37EE4">
            <w:pPr>
              <w:numPr>
                <w:ilvl w:val="0"/>
                <w:numId w:val="16"/>
              </w:numPr>
              <w:ind w:left="360"/>
              <w:rPr>
                <w:sz w:val="24"/>
                <w:szCs w:val="24"/>
              </w:rPr>
            </w:pPr>
            <w:r>
              <w:rPr>
                <w:sz w:val="24"/>
                <w:szCs w:val="24"/>
              </w:rPr>
              <w:t>системы и законодательства;</w:t>
            </w:r>
          </w:p>
          <w:p w:rsidR="00F37EE4" w:rsidRDefault="00F37EE4">
            <w:pPr>
              <w:numPr>
                <w:ilvl w:val="0"/>
                <w:numId w:val="16"/>
              </w:numPr>
              <w:ind w:left="360"/>
              <w:rPr>
                <w:sz w:val="24"/>
                <w:szCs w:val="24"/>
              </w:rPr>
            </w:pPr>
            <w:r>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F37EE4" w:rsidRDefault="00F37EE4">
            <w:pPr>
              <w:numPr>
                <w:ilvl w:val="0"/>
                <w:numId w:val="16"/>
              </w:numPr>
              <w:ind w:left="360"/>
              <w:rPr>
                <w:sz w:val="24"/>
                <w:szCs w:val="24"/>
              </w:rPr>
            </w:pPr>
            <w:r>
              <w:rPr>
                <w:sz w:val="24"/>
                <w:szCs w:val="24"/>
              </w:rPr>
              <w:t>состав правоотношения, виды, способы и механизмы защиты прав;</w:t>
            </w:r>
          </w:p>
          <w:p w:rsidR="00F37EE4" w:rsidRDefault="00F37EE4">
            <w:pPr>
              <w:numPr>
                <w:ilvl w:val="0"/>
                <w:numId w:val="16"/>
              </w:numPr>
              <w:ind w:left="360"/>
              <w:rPr>
                <w:sz w:val="24"/>
                <w:szCs w:val="24"/>
              </w:rPr>
            </w:pPr>
            <w:r>
              <w:rPr>
                <w:sz w:val="24"/>
                <w:szCs w:val="24"/>
              </w:rPr>
              <w:t>правонарушения и их виды, виды и основания юридической ответственности.</w:t>
            </w:r>
          </w:p>
          <w:p w:rsidR="00F37EE4" w:rsidRDefault="00F37EE4">
            <w:pPr>
              <w:rPr>
                <w:sz w:val="24"/>
                <w:szCs w:val="24"/>
              </w:rPr>
            </w:pPr>
            <w:r>
              <w:rPr>
                <w:i/>
                <w:sz w:val="24"/>
                <w:szCs w:val="24"/>
              </w:rPr>
              <w:t>Уметь</w:t>
            </w:r>
            <w:r>
              <w:rPr>
                <w:sz w:val="24"/>
                <w:szCs w:val="24"/>
              </w:rPr>
              <w:t>:</w:t>
            </w:r>
          </w:p>
          <w:p w:rsidR="00F37EE4" w:rsidRDefault="00F37EE4">
            <w:pPr>
              <w:numPr>
                <w:ilvl w:val="0"/>
                <w:numId w:val="17"/>
              </w:numPr>
              <w:rPr>
                <w:sz w:val="24"/>
                <w:szCs w:val="24"/>
              </w:rPr>
            </w:pPr>
            <w:r>
              <w:rPr>
                <w:sz w:val="24"/>
                <w:szCs w:val="24"/>
              </w:rPr>
              <w:t>оперировать юридическими  понятиями и категориями;</w:t>
            </w:r>
          </w:p>
          <w:p w:rsidR="00F37EE4" w:rsidRDefault="00F37EE4">
            <w:pPr>
              <w:numPr>
                <w:ilvl w:val="0"/>
                <w:numId w:val="17"/>
              </w:numPr>
              <w:rPr>
                <w:sz w:val="24"/>
                <w:szCs w:val="24"/>
              </w:rPr>
            </w:pPr>
            <w:r>
              <w:rPr>
                <w:sz w:val="24"/>
                <w:szCs w:val="24"/>
              </w:rPr>
              <w:t>систематизировать возникающие ситуации на основе знания правовых норм различных отраслей российского права;</w:t>
            </w:r>
          </w:p>
          <w:p w:rsidR="00F37EE4" w:rsidRDefault="00F37EE4">
            <w:pPr>
              <w:numPr>
                <w:ilvl w:val="0"/>
                <w:numId w:val="17"/>
              </w:numPr>
              <w:rPr>
                <w:sz w:val="24"/>
                <w:szCs w:val="24"/>
              </w:rPr>
            </w:pPr>
            <w:r>
              <w:rPr>
                <w:sz w:val="24"/>
                <w:szCs w:val="24"/>
              </w:rPr>
              <w:t>находить оптимальные варианты решения различных проблем на основе знаний законодательства РФ;</w:t>
            </w:r>
          </w:p>
          <w:p w:rsidR="00F37EE4" w:rsidRDefault="00F37EE4">
            <w:pPr>
              <w:rPr>
                <w:i/>
                <w:sz w:val="24"/>
                <w:szCs w:val="24"/>
              </w:rPr>
            </w:pPr>
            <w:r>
              <w:rPr>
                <w:i/>
                <w:sz w:val="24"/>
                <w:szCs w:val="24"/>
              </w:rPr>
              <w:t>Владеть:</w:t>
            </w:r>
          </w:p>
          <w:p w:rsidR="00F37EE4" w:rsidRDefault="00F37EE4">
            <w:pPr>
              <w:numPr>
                <w:ilvl w:val="0"/>
                <w:numId w:val="18"/>
              </w:numPr>
              <w:rPr>
                <w:sz w:val="24"/>
                <w:szCs w:val="24"/>
              </w:rPr>
            </w:pPr>
            <w:r>
              <w:rPr>
                <w:sz w:val="24"/>
                <w:szCs w:val="24"/>
              </w:rPr>
              <w:t>навыками анализа различных правовых явлений, юридических фактов, правовых норм и правовых отношений;</w:t>
            </w:r>
          </w:p>
          <w:p w:rsidR="00F37EE4" w:rsidRDefault="00F37EE4">
            <w:pPr>
              <w:numPr>
                <w:ilvl w:val="0"/>
                <w:numId w:val="18"/>
              </w:numPr>
              <w:rPr>
                <w:sz w:val="24"/>
                <w:szCs w:val="24"/>
              </w:rPr>
            </w:pPr>
            <w:r>
              <w:rPr>
                <w:sz w:val="24"/>
                <w:szCs w:val="24"/>
              </w:rPr>
              <w:t>навыками пользования законами и другими нормативно-правовыми актами;</w:t>
            </w:r>
          </w:p>
          <w:p w:rsidR="00F37EE4" w:rsidRDefault="00F37EE4">
            <w:pPr>
              <w:numPr>
                <w:ilvl w:val="0"/>
                <w:numId w:val="18"/>
              </w:numPr>
              <w:rPr>
                <w:sz w:val="24"/>
                <w:szCs w:val="24"/>
              </w:rPr>
            </w:pPr>
            <w:r>
              <w:rPr>
                <w:sz w:val="24"/>
                <w:szCs w:val="24"/>
              </w:rPr>
              <w:t>навыками оценки своей деятельности и поведения с точки зрения правового регулирования;</w:t>
            </w:r>
          </w:p>
        </w:tc>
      </w:tr>
      <w:tr w:rsidR="00F37EE4">
        <w:tc>
          <w:tcPr>
            <w:tcW w:w="1915" w:type="dxa"/>
            <w:vAlign w:val="center"/>
          </w:tcPr>
          <w:p w:rsidR="00F37EE4" w:rsidRDefault="00F37EE4">
            <w:pPr>
              <w:tabs>
                <w:tab w:val="left" w:pos="708"/>
              </w:tabs>
              <w:rPr>
                <w:sz w:val="24"/>
                <w:szCs w:val="24"/>
                <w:lang w:eastAsia="en-US"/>
              </w:rPr>
            </w:pPr>
            <w:r>
              <w:rPr>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tc>
        <w:tc>
          <w:tcPr>
            <w:tcW w:w="1560" w:type="dxa"/>
            <w:vAlign w:val="center"/>
          </w:tcPr>
          <w:p w:rsidR="00F37EE4" w:rsidRDefault="00F37EE4">
            <w:pPr>
              <w:tabs>
                <w:tab w:val="left" w:pos="708"/>
              </w:tabs>
              <w:rPr>
                <w:sz w:val="24"/>
                <w:szCs w:val="24"/>
                <w:lang w:eastAsia="en-US"/>
              </w:rPr>
            </w:pPr>
            <w:r>
              <w:rPr>
                <w:sz w:val="24"/>
                <w:szCs w:val="24"/>
              </w:rPr>
              <w:t>ОК - 5</w:t>
            </w:r>
          </w:p>
        </w:tc>
        <w:tc>
          <w:tcPr>
            <w:tcW w:w="6096" w:type="dxa"/>
            <w:vAlign w:val="center"/>
          </w:tcPr>
          <w:p w:rsidR="00F37EE4" w:rsidRDefault="00F37EE4">
            <w:pPr>
              <w:tabs>
                <w:tab w:val="left" w:pos="318"/>
              </w:tabs>
              <w:ind w:firstLine="176"/>
              <w:rPr>
                <w:rFonts w:eastAsia="Calibri"/>
                <w:i/>
                <w:sz w:val="24"/>
                <w:szCs w:val="24"/>
                <w:lang w:eastAsia="en-US"/>
              </w:rPr>
            </w:pPr>
            <w:r>
              <w:rPr>
                <w:rFonts w:eastAsia="Calibri"/>
                <w:i/>
                <w:sz w:val="24"/>
                <w:szCs w:val="24"/>
                <w:lang w:eastAsia="en-US"/>
              </w:rPr>
              <w:t>Знать</w:t>
            </w:r>
          </w:p>
          <w:p w:rsidR="00F37EE4" w:rsidRDefault="00F37EE4">
            <w:pPr>
              <w:widowControl/>
              <w:numPr>
                <w:ilvl w:val="0"/>
                <w:numId w:val="32"/>
              </w:numPr>
              <w:tabs>
                <w:tab w:val="left" w:pos="459"/>
              </w:tabs>
              <w:autoSpaceDE/>
              <w:adjustRightInd/>
              <w:ind w:left="459" w:hanging="426"/>
              <w:rPr>
                <w:rFonts w:eastAsia="Calibri"/>
                <w:sz w:val="24"/>
                <w:szCs w:val="24"/>
                <w:lang w:eastAsia="en-US"/>
              </w:rPr>
            </w:pPr>
            <w:r>
              <w:rPr>
                <w:rFonts w:eastAsia="Calibri"/>
                <w:sz w:val="24"/>
                <w:szCs w:val="24"/>
                <w:lang w:eastAsia="en-US"/>
              </w:rPr>
              <w:t>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F37EE4" w:rsidRDefault="00F37EE4">
            <w:pPr>
              <w:widowControl/>
              <w:numPr>
                <w:ilvl w:val="0"/>
                <w:numId w:val="32"/>
              </w:numPr>
              <w:tabs>
                <w:tab w:val="left" w:pos="459"/>
              </w:tabs>
              <w:autoSpaceDE/>
              <w:adjustRightInd/>
              <w:ind w:left="459" w:hanging="426"/>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F37EE4" w:rsidRDefault="00F37EE4">
            <w:pPr>
              <w:tabs>
                <w:tab w:val="left" w:pos="459"/>
              </w:tabs>
              <w:ind w:left="459" w:hanging="426"/>
              <w:rPr>
                <w:rFonts w:eastAsia="Calibri"/>
                <w:i/>
                <w:sz w:val="24"/>
                <w:szCs w:val="24"/>
                <w:lang w:eastAsia="en-US"/>
              </w:rPr>
            </w:pPr>
            <w:r>
              <w:rPr>
                <w:rFonts w:eastAsia="Calibri"/>
                <w:i/>
                <w:sz w:val="24"/>
                <w:szCs w:val="24"/>
                <w:lang w:eastAsia="en-US"/>
              </w:rPr>
              <w:t>Уметь</w:t>
            </w:r>
          </w:p>
          <w:p w:rsidR="00F37EE4" w:rsidRDefault="00F37EE4">
            <w:pPr>
              <w:widowControl/>
              <w:numPr>
                <w:ilvl w:val="0"/>
                <w:numId w:val="33"/>
              </w:numPr>
              <w:tabs>
                <w:tab w:val="left" w:pos="459"/>
              </w:tabs>
              <w:autoSpaceDE/>
              <w:adjustRightInd/>
              <w:ind w:left="459" w:hanging="426"/>
              <w:rPr>
                <w:rFonts w:eastAsia="Calibri"/>
                <w:i/>
                <w:sz w:val="24"/>
                <w:szCs w:val="24"/>
                <w:lang w:eastAsia="en-US"/>
              </w:rPr>
            </w:pPr>
            <w:r>
              <w:rPr>
                <w:bCs/>
                <w:sz w:val="24"/>
                <w:szCs w:val="24"/>
              </w:rPr>
              <w:t>пользоваться профессионально значимыми жанрами устной и письменной речи</w:t>
            </w:r>
            <w:r>
              <w:rPr>
                <w:sz w:val="24"/>
                <w:szCs w:val="24"/>
              </w:rPr>
              <w:t>;</w:t>
            </w:r>
          </w:p>
          <w:p w:rsidR="00F37EE4" w:rsidRDefault="00F37EE4">
            <w:pPr>
              <w:widowControl/>
              <w:numPr>
                <w:ilvl w:val="0"/>
                <w:numId w:val="33"/>
              </w:numPr>
              <w:tabs>
                <w:tab w:val="left" w:pos="459"/>
              </w:tabs>
              <w:autoSpaceDE/>
              <w:adjustRightInd/>
              <w:ind w:left="459" w:hanging="426"/>
              <w:rPr>
                <w:rFonts w:eastAsia="Calibri"/>
                <w:i/>
                <w:sz w:val="24"/>
                <w:szCs w:val="24"/>
                <w:lang w:eastAsia="en-US"/>
              </w:rPr>
            </w:pPr>
            <w:r>
              <w:rPr>
                <w:sz w:val="24"/>
                <w:szCs w:val="24"/>
              </w:rPr>
              <w:t>решать задачи</w:t>
            </w:r>
            <w:r>
              <w:rPr>
                <w:bCs/>
                <w:sz w:val="24"/>
                <w:szCs w:val="24"/>
              </w:rPr>
              <w:t xml:space="preserve"> межличностного взаимодействия;</w:t>
            </w:r>
          </w:p>
          <w:p w:rsidR="00F37EE4" w:rsidRDefault="00F37EE4">
            <w:pPr>
              <w:tabs>
                <w:tab w:val="left" w:pos="459"/>
              </w:tabs>
              <w:ind w:left="459" w:hanging="42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F37EE4" w:rsidRDefault="00F37EE4">
            <w:pPr>
              <w:widowControl/>
              <w:numPr>
                <w:ilvl w:val="0"/>
                <w:numId w:val="33"/>
              </w:numPr>
              <w:tabs>
                <w:tab w:val="left" w:pos="459"/>
              </w:tabs>
              <w:autoSpaceDE/>
              <w:adjustRightInd/>
              <w:ind w:left="459" w:hanging="426"/>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F37EE4" w:rsidRDefault="00F37EE4">
            <w:pPr>
              <w:widowControl/>
              <w:numPr>
                <w:ilvl w:val="0"/>
                <w:numId w:val="4"/>
              </w:numPr>
              <w:tabs>
                <w:tab w:val="left" w:pos="459"/>
                <w:tab w:val="left" w:pos="708"/>
              </w:tabs>
              <w:autoSpaceDE/>
              <w:adjustRightInd/>
              <w:ind w:left="459" w:hanging="426"/>
              <w:rPr>
                <w:rFonts w:eastAsia="Calibri"/>
                <w:sz w:val="24"/>
                <w:szCs w:val="24"/>
                <w:lang w:eastAsia="en-US"/>
              </w:rPr>
            </w:pPr>
            <w:r>
              <w:rPr>
                <w:bCs/>
                <w:sz w:val="24"/>
                <w:szCs w:val="24"/>
              </w:rPr>
              <w:t>грамотной, логически верно и аргументировано построенной письменной речью4</w:t>
            </w:r>
          </w:p>
        </w:tc>
      </w:tr>
      <w:tr w:rsidR="00F37EE4">
        <w:tc>
          <w:tcPr>
            <w:tcW w:w="1915" w:type="dxa"/>
            <w:vAlign w:val="center"/>
          </w:tcPr>
          <w:p w:rsidR="00F37EE4" w:rsidRDefault="00F37EE4">
            <w:pPr>
              <w:tabs>
                <w:tab w:val="left" w:pos="708"/>
              </w:tabs>
              <w:rPr>
                <w:sz w:val="24"/>
                <w:szCs w:val="24"/>
              </w:rPr>
            </w:pPr>
            <w:r>
              <w:rPr>
                <w:sz w:val="24"/>
                <w:szCs w:val="24"/>
              </w:rPr>
              <w:t>Способностью</w:t>
            </w:r>
          </w:p>
          <w:p w:rsidR="00F37EE4" w:rsidRDefault="00F37EE4">
            <w:pPr>
              <w:tabs>
                <w:tab w:val="left" w:pos="708"/>
              </w:tabs>
              <w:rPr>
                <w:sz w:val="24"/>
                <w:szCs w:val="24"/>
                <w:lang w:eastAsia="en-US"/>
              </w:rPr>
            </w:pPr>
            <w:r>
              <w:rPr>
                <w:sz w:val="24"/>
                <w:szCs w:val="24"/>
              </w:rPr>
              <w:t xml:space="preserve"> к самоорганизации и самообразованию</w:t>
            </w:r>
          </w:p>
        </w:tc>
        <w:tc>
          <w:tcPr>
            <w:tcW w:w="1560" w:type="dxa"/>
            <w:vAlign w:val="center"/>
          </w:tcPr>
          <w:p w:rsidR="00F37EE4" w:rsidRDefault="00F37EE4">
            <w:pPr>
              <w:tabs>
                <w:tab w:val="left" w:pos="708"/>
              </w:tabs>
              <w:rPr>
                <w:sz w:val="24"/>
                <w:szCs w:val="24"/>
                <w:lang w:eastAsia="en-US"/>
              </w:rPr>
            </w:pPr>
            <w:r>
              <w:rPr>
                <w:sz w:val="24"/>
                <w:szCs w:val="24"/>
              </w:rPr>
              <w:t>ОК-7</w:t>
            </w:r>
          </w:p>
        </w:tc>
        <w:tc>
          <w:tcPr>
            <w:tcW w:w="6096" w:type="dxa"/>
          </w:tcPr>
          <w:p w:rsidR="00F37EE4" w:rsidRPr="00F37EE4" w:rsidRDefault="00F37EE4">
            <w:pPr>
              <w:pStyle w:val="a4"/>
              <w:tabs>
                <w:tab w:val="left" w:pos="272"/>
              </w:tabs>
              <w:spacing w:after="0" w:line="240" w:lineRule="auto"/>
              <w:ind w:left="0"/>
              <w:rPr>
                <w:rFonts w:ascii="Times New Roman" w:hAnsi="Times New Roman"/>
                <w:i/>
                <w:sz w:val="24"/>
                <w:szCs w:val="24"/>
              </w:rPr>
            </w:pPr>
            <w:r w:rsidRPr="00F37EE4">
              <w:rPr>
                <w:rFonts w:ascii="Times New Roman" w:hAnsi="Times New Roman"/>
                <w:i/>
                <w:sz w:val="24"/>
                <w:szCs w:val="24"/>
              </w:rPr>
              <w:t xml:space="preserve">Знать </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 xml:space="preserve">содержание процессов самоорганизации и самообразования, их особенностей и технологий </w:t>
            </w:r>
            <w:r w:rsidRPr="00F37EE4">
              <w:rPr>
                <w:rFonts w:ascii="Times New Roman" w:hAnsi="Times New Roman"/>
                <w:sz w:val="24"/>
                <w:szCs w:val="24"/>
              </w:rPr>
              <w:lastRenderedPageBreak/>
              <w:t>реализации, исходя из целей совершенствования профессиональной деятельности;</w:t>
            </w:r>
          </w:p>
          <w:p w:rsidR="00F37EE4" w:rsidRPr="00F37EE4" w:rsidRDefault="00F37EE4">
            <w:pPr>
              <w:pStyle w:val="a4"/>
              <w:tabs>
                <w:tab w:val="left" w:pos="459"/>
              </w:tabs>
              <w:spacing w:after="0" w:line="240" w:lineRule="auto"/>
              <w:ind w:left="459" w:hanging="459"/>
              <w:rPr>
                <w:rFonts w:ascii="Times New Roman" w:hAnsi="Times New Roman"/>
                <w:i/>
                <w:sz w:val="24"/>
                <w:szCs w:val="24"/>
              </w:rPr>
            </w:pPr>
            <w:r w:rsidRPr="00F37EE4">
              <w:rPr>
                <w:rFonts w:ascii="Times New Roman" w:hAnsi="Times New Roman"/>
                <w:i/>
                <w:sz w:val="24"/>
                <w:szCs w:val="24"/>
              </w:rPr>
              <w:t xml:space="preserve">Уметь </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F37EE4" w:rsidRPr="00F37EE4" w:rsidRDefault="00F37EE4">
            <w:pPr>
              <w:pStyle w:val="a4"/>
              <w:numPr>
                <w:ilvl w:val="0"/>
                <w:numId w:val="3"/>
              </w:numPr>
              <w:tabs>
                <w:tab w:val="left" w:pos="459"/>
                <w:tab w:val="left" w:pos="567"/>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F37EE4" w:rsidRPr="00F37EE4" w:rsidRDefault="00F37EE4">
            <w:pPr>
              <w:pStyle w:val="a4"/>
              <w:tabs>
                <w:tab w:val="left" w:pos="459"/>
              </w:tabs>
              <w:spacing w:after="0" w:line="240" w:lineRule="auto"/>
              <w:ind w:left="459" w:hanging="459"/>
              <w:rPr>
                <w:rFonts w:ascii="Times New Roman" w:hAnsi="Times New Roman"/>
                <w:sz w:val="24"/>
                <w:szCs w:val="24"/>
              </w:rPr>
            </w:pPr>
            <w:r w:rsidRPr="00F37EE4">
              <w:rPr>
                <w:rFonts w:ascii="Times New Roman" w:hAnsi="Times New Roman"/>
                <w:i/>
                <w:sz w:val="24"/>
                <w:szCs w:val="24"/>
              </w:rPr>
              <w:t>Владеть</w:t>
            </w:r>
            <w:r w:rsidRPr="00F37EE4">
              <w:rPr>
                <w:rFonts w:ascii="Times New Roman" w:hAnsi="Times New Roman"/>
                <w:sz w:val="24"/>
                <w:szCs w:val="24"/>
              </w:rPr>
              <w:t xml:space="preserve"> </w:t>
            </w:r>
          </w:p>
          <w:p w:rsidR="00F37EE4" w:rsidRPr="00F37EE4" w:rsidRDefault="00F37EE4">
            <w:pPr>
              <w:pStyle w:val="a4"/>
              <w:numPr>
                <w:ilvl w:val="0"/>
                <w:numId w:val="3"/>
              </w:numPr>
              <w:tabs>
                <w:tab w:val="left" w:pos="459"/>
              </w:tabs>
              <w:suppressAutoHyphens/>
              <w:spacing w:after="0" w:line="240" w:lineRule="auto"/>
              <w:ind w:left="459" w:hanging="459"/>
              <w:contextualSpacing w:val="0"/>
              <w:rPr>
                <w:rFonts w:ascii="Times New Roman" w:hAnsi="Times New Roman"/>
                <w:bCs/>
                <w:sz w:val="24"/>
                <w:szCs w:val="24"/>
              </w:rPr>
            </w:pPr>
            <w:r w:rsidRPr="00F37EE4">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F37EE4" w:rsidRPr="00F37EE4" w:rsidRDefault="00F37EE4">
            <w:pPr>
              <w:pStyle w:val="a4"/>
              <w:numPr>
                <w:ilvl w:val="0"/>
                <w:numId w:val="3"/>
              </w:numPr>
              <w:tabs>
                <w:tab w:val="left" w:pos="459"/>
              </w:tabs>
              <w:suppressAutoHyphens/>
              <w:spacing w:after="0" w:line="240" w:lineRule="auto"/>
              <w:ind w:left="459" w:hanging="459"/>
              <w:contextualSpacing w:val="0"/>
              <w:rPr>
                <w:rFonts w:ascii="Times New Roman" w:hAnsi="Times New Roman"/>
                <w:sz w:val="24"/>
                <w:szCs w:val="24"/>
              </w:rPr>
            </w:pPr>
            <w:r w:rsidRPr="00F37EE4">
              <w:rPr>
                <w:rFonts w:ascii="Times New Roman" w:hAnsi="Times New Roman"/>
                <w:bCs/>
                <w:sz w:val="24"/>
                <w:szCs w:val="24"/>
              </w:rPr>
              <w:t xml:space="preserve">навыками применения методов и технологий </w:t>
            </w:r>
            <w:r w:rsidRPr="00F37EE4">
              <w:rPr>
                <w:rFonts w:ascii="Times New Roman" w:hAnsi="Times New Roman"/>
                <w:sz w:val="24"/>
                <w:szCs w:val="24"/>
              </w:rPr>
              <w:t>управления системами самоорганизации и самообразования в учебной деятельности обучающихся.</w:t>
            </w:r>
          </w:p>
        </w:tc>
      </w:tr>
      <w:tr w:rsidR="00F37EE4">
        <w:tc>
          <w:tcPr>
            <w:tcW w:w="1915" w:type="dxa"/>
            <w:vAlign w:val="center"/>
          </w:tcPr>
          <w:p w:rsidR="00F37EE4" w:rsidRDefault="00F37EE4">
            <w:pPr>
              <w:tabs>
                <w:tab w:val="left" w:pos="708"/>
              </w:tabs>
              <w:rPr>
                <w:sz w:val="24"/>
                <w:szCs w:val="24"/>
              </w:rPr>
            </w:pPr>
            <w:r>
              <w:rPr>
                <w:sz w:val="24"/>
                <w:szCs w:val="24"/>
              </w:rPr>
              <w:lastRenderedPageBreak/>
              <w:t>Способностью</w:t>
            </w:r>
          </w:p>
          <w:p w:rsidR="00F37EE4" w:rsidRDefault="00F37EE4">
            <w:pPr>
              <w:tabs>
                <w:tab w:val="left" w:pos="708"/>
              </w:tabs>
              <w:rPr>
                <w:sz w:val="24"/>
                <w:szCs w:val="24"/>
                <w:lang w:eastAsia="en-US"/>
              </w:rPr>
            </w:pPr>
            <w:r>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560" w:type="dxa"/>
            <w:vAlign w:val="center"/>
          </w:tcPr>
          <w:p w:rsidR="00F37EE4" w:rsidRDefault="00F37EE4">
            <w:pPr>
              <w:tabs>
                <w:tab w:val="left" w:pos="708"/>
              </w:tabs>
              <w:rPr>
                <w:sz w:val="24"/>
                <w:szCs w:val="24"/>
                <w:lang w:eastAsia="en-US"/>
              </w:rPr>
            </w:pPr>
            <w:r>
              <w:rPr>
                <w:sz w:val="24"/>
                <w:szCs w:val="24"/>
                <w:lang w:eastAsia="en-US"/>
              </w:rPr>
              <w:t>ОПК-8</w:t>
            </w:r>
          </w:p>
        </w:tc>
        <w:tc>
          <w:tcPr>
            <w:tcW w:w="6096" w:type="dxa"/>
          </w:tcPr>
          <w:p w:rsidR="00F37EE4" w:rsidRDefault="00F37EE4">
            <w:pPr>
              <w:tabs>
                <w:tab w:val="left" w:pos="459"/>
              </w:tabs>
              <w:ind w:left="459" w:hanging="459"/>
              <w:rPr>
                <w:i/>
                <w:iCs/>
                <w:sz w:val="24"/>
                <w:szCs w:val="24"/>
                <w:lang w:eastAsia="en-US"/>
              </w:rPr>
            </w:pPr>
            <w:r>
              <w:rPr>
                <w:i/>
                <w:iCs/>
                <w:sz w:val="24"/>
                <w:szCs w:val="24"/>
                <w:lang w:eastAsia="en-US"/>
              </w:rPr>
              <w:t xml:space="preserve">Знать </w:t>
            </w:r>
          </w:p>
          <w:p w:rsidR="00F37EE4" w:rsidRDefault="00F37EE4">
            <w:pPr>
              <w:widowControl/>
              <w:numPr>
                <w:ilvl w:val="0"/>
                <w:numId w:val="4"/>
              </w:numPr>
              <w:tabs>
                <w:tab w:val="left" w:pos="459"/>
              </w:tabs>
              <w:autoSpaceDE/>
              <w:adjustRightInd/>
              <w:ind w:left="459" w:hanging="459"/>
              <w:rPr>
                <w:sz w:val="24"/>
                <w:szCs w:val="24"/>
                <w:lang w:eastAsia="en-US"/>
              </w:rPr>
            </w:pPr>
            <w:r>
              <w:rPr>
                <w:sz w:val="24"/>
                <w:szCs w:val="24"/>
                <w:lang w:eastAsia="en-US"/>
              </w:rPr>
              <w:t>нормативные правовые акты в профессиональной деятельности</w:t>
            </w:r>
          </w:p>
          <w:p w:rsidR="00F37EE4" w:rsidRDefault="00F37EE4">
            <w:pPr>
              <w:widowControl/>
              <w:numPr>
                <w:ilvl w:val="0"/>
                <w:numId w:val="4"/>
              </w:numPr>
              <w:tabs>
                <w:tab w:val="left" w:pos="459"/>
              </w:tabs>
              <w:autoSpaceDE/>
              <w:adjustRightInd/>
              <w:ind w:left="459" w:hanging="459"/>
              <w:rPr>
                <w:sz w:val="24"/>
                <w:szCs w:val="24"/>
                <w:lang w:eastAsia="en-US"/>
              </w:rPr>
            </w:pPr>
            <w:r>
              <w:rPr>
                <w:sz w:val="24"/>
                <w:szCs w:val="24"/>
                <w:lang w:eastAsia="en-US"/>
              </w:rPr>
              <w:t>социально-экономические проблемы и процессы в организации</w:t>
            </w:r>
          </w:p>
          <w:p w:rsidR="00F37EE4" w:rsidRDefault="00F37EE4">
            <w:pPr>
              <w:widowControl/>
              <w:numPr>
                <w:ilvl w:val="0"/>
                <w:numId w:val="4"/>
              </w:numPr>
              <w:tabs>
                <w:tab w:val="left" w:pos="459"/>
              </w:tabs>
              <w:autoSpaceDE/>
              <w:adjustRightInd/>
              <w:ind w:left="459" w:hanging="459"/>
              <w:rPr>
                <w:sz w:val="24"/>
                <w:szCs w:val="24"/>
                <w:lang w:eastAsia="en-US"/>
              </w:rPr>
            </w:pPr>
            <w:r>
              <w:rPr>
                <w:bCs/>
                <w:sz w:val="24"/>
                <w:szCs w:val="24"/>
              </w:rPr>
              <w:t>регламенты управленческого труда</w:t>
            </w:r>
          </w:p>
          <w:p w:rsidR="00F37EE4" w:rsidRDefault="00F37EE4">
            <w:pPr>
              <w:tabs>
                <w:tab w:val="left" w:pos="459"/>
              </w:tabs>
              <w:ind w:left="459" w:hanging="459"/>
              <w:rPr>
                <w:i/>
                <w:iCs/>
                <w:sz w:val="24"/>
                <w:szCs w:val="24"/>
                <w:lang w:eastAsia="en-US"/>
              </w:rPr>
            </w:pPr>
            <w:r>
              <w:rPr>
                <w:i/>
                <w:iCs/>
                <w:sz w:val="24"/>
                <w:szCs w:val="24"/>
                <w:lang w:eastAsia="en-US"/>
              </w:rPr>
              <w:t xml:space="preserve">Уметь </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анализировать социально-экономические проблемы и процессы в организации;</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находить организационно-управленческие и экономические решения</w:t>
            </w:r>
          </w:p>
          <w:p w:rsidR="00F37EE4" w:rsidRDefault="00F37EE4">
            <w:pPr>
              <w:tabs>
                <w:tab w:val="left" w:pos="459"/>
              </w:tabs>
              <w:ind w:left="459" w:hanging="459"/>
              <w:rPr>
                <w:sz w:val="24"/>
                <w:szCs w:val="24"/>
                <w:lang w:eastAsia="en-US"/>
              </w:rPr>
            </w:pPr>
            <w:r>
              <w:rPr>
                <w:i/>
                <w:iCs/>
                <w:sz w:val="24"/>
                <w:szCs w:val="24"/>
                <w:lang w:eastAsia="en-US"/>
              </w:rPr>
              <w:t>Владеть</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навыками анализа социально-экономических проблем  и процессов в организации</w:t>
            </w:r>
          </w:p>
          <w:p w:rsidR="00F37EE4" w:rsidRPr="00F37EE4" w:rsidRDefault="00F37EE4">
            <w:pPr>
              <w:pStyle w:val="a4"/>
              <w:numPr>
                <w:ilvl w:val="0"/>
                <w:numId w:val="30"/>
              </w:numPr>
              <w:tabs>
                <w:tab w:val="left" w:pos="459"/>
              </w:tabs>
              <w:autoSpaceDN w:val="0"/>
              <w:spacing w:after="0" w:line="240" w:lineRule="auto"/>
              <w:ind w:left="459" w:hanging="459"/>
              <w:contextualSpacing w:val="0"/>
              <w:rPr>
                <w:rFonts w:ascii="Times New Roman" w:hAnsi="Times New Roman"/>
                <w:sz w:val="24"/>
                <w:szCs w:val="24"/>
              </w:rPr>
            </w:pPr>
            <w:r w:rsidRPr="00F37EE4">
              <w:rPr>
                <w:rFonts w:ascii="Times New Roman" w:hAnsi="Times New Roman"/>
                <w:sz w:val="24"/>
                <w:szCs w:val="24"/>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p>
        </w:tc>
      </w:tr>
    </w:tbl>
    <w:p w:rsidR="00F37EE4" w:rsidRDefault="00F37EE4">
      <w:pPr>
        <w:pStyle w:val="a4"/>
        <w:spacing w:after="0" w:line="240" w:lineRule="auto"/>
        <w:ind w:left="709"/>
        <w:jc w:val="both"/>
        <w:rPr>
          <w:rFonts w:ascii="Times New Roman" w:hAnsi="Times New Roman"/>
          <w:b/>
          <w:sz w:val="24"/>
          <w:szCs w:val="24"/>
        </w:rPr>
      </w:pPr>
    </w:p>
    <w:p w:rsidR="00F37EE4" w:rsidRDefault="00F37EE4">
      <w:pPr>
        <w:pStyle w:val="a4"/>
        <w:numPr>
          <w:ilvl w:val="0"/>
          <w:numId w:val="2"/>
        </w:numPr>
        <w:spacing w:after="0" w:line="240" w:lineRule="auto"/>
        <w:ind w:left="0" w:firstLine="709"/>
        <w:jc w:val="both"/>
        <w:rPr>
          <w:rFonts w:ascii="Times New Roman" w:hAnsi="Times New Roman"/>
          <w:b/>
          <w:sz w:val="24"/>
          <w:szCs w:val="24"/>
        </w:rPr>
      </w:pPr>
      <w:r>
        <w:rPr>
          <w:rFonts w:ascii="Times New Roman" w:hAnsi="Times New Roman"/>
          <w:b/>
          <w:sz w:val="24"/>
          <w:szCs w:val="24"/>
        </w:rPr>
        <w:t>Указание места дисциплины в структуре образовательной программы</w:t>
      </w:r>
    </w:p>
    <w:p w:rsidR="00F37EE4" w:rsidRDefault="00F37EE4">
      <w:pPr>
        <w:widowControl/>
        <w:tabs>
          <w:tab w:val="left" w:pos="708"/>
        </w:tabs>
        <w:autoSpaceDE/>
        <w:adjustRightInd/>
        <w:jc w:val="both"/>
        <w:rPr>
          <w:rFonts w:eastAsia="Calibri"/>
          <w:sz w:val="24"/>
          <w:szCs w:val="24"/>
          <w:lang w:eastAsia="en-US"/>
        </w:rPr>
      </w:pPr>
      <w:r>
        <w:rPr>
          <w:sz w:val="24"/>
          <w:szCs w:val="24"/>
        </w:rPr>
        <w:t xml:space="preserve">Дисциплина </w:t>
      </w:r>
      <w:r>
        <w:rPr>
          <w:b/>
          <w:bCs/>
          <w:sz w:val="24"/>
          <w:szCs w:val="24"/>
        </w:rPr>
        <w:t xml:space="preserve">Б1.Б.06 </w:t>
      </w:r>
      <w:r>
        <w:rPr>
          <w:b/>
          <w:sz w:val="24"/>
          <w:szCs w:val="24"/>
        </w:rPr>
        <w:t>«Правоведение</w:t>
      </w:r>
      <w:r>
        <w:rPr>
          <w:sz w:val="24"/>
          <w:szCs w:val="24"/>
        </w:rPr>
        <w:t xml:space="preserve">» </w:t>
      </w:r>
      <w:r>
        <w:rPr>
          <w:rFonts w:eastAsia="Calibri"/>
          <w:sz w:val="24"/>
          <w:szCs w:val="24"/>
          <w:lang w:eastAsia="en-US"/>
        </w:rPr>
        <w:t>является дисциплиной базовой части блока Б1.</w:t>
      </w:r>
    </w:p>
    <w:p w:rsidR="00F37EE4" w:rsidRDefault="00F37EE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268"/>
        <w:gridCol w:w="2835"/>
        <w:gridCol w:w="1525"/>
      </w:tblGrid>
      <w:tr w:rsidR="00F37EE4">
        <w:tc>
          <w:tcPr>
            <w:tcW w:w="1196" w:type="dxa"/>
            <w:vMerge w:val="restart"/>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дисцип-лины</w:t>
            </w:r>
          </w:p>
        </w:tc>
        <w:tc>
          <w:tcPr>
            <w:tcW w:w="1747" w:type="dxa"/>
            <w:vMerge w:val="restart"/>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Наименование</w:t>
            </w:r>
          </w:p>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дисциплины</w:t>
            </w:r>
          </w:p>
        </w:tc>
        <w:tc>
          <w:tcPr>
            <w:tcW w:w="5103" w:type="dxa"/>
            <w:gridSpan w:val="2"/>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Содержательно-логические связи</w:t>
            </w:r>
          </w:p>
        </w:tc>
        <w:tc>
          <w:tcPr>
            <w:tcW w:w="1525" w:type="dxa"/>
            <w:vMerge w:val="restart"/>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Коды </w:t>
            </w:r>
            <w:r>
              <w:rPr>
                <w:rFonts w:eastAsia="Calibri"/>
                <w:sz w:val="24"/>
                <w:szCs w:val="24"/>
                <w:lang w:eastAsia="en-US"/>
              </w:rPr>
              <w:lastRenderedPageBreak/>
              <w:t>форми-руемых компе-тенций</w:t>
            </w:r>
          </w:p>
        </w:tc>
      </w:tr>
      <w:tr w:rsidR="00F37EE4">
        <w:tc>
          <w:tcPr>
            <w:tcW w:w="1196"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1747"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5103" w:type="dxa"/>
            <w:gridSpan w:val="2"/>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525" w:type="dxa"/>
            <w:vMerge/>
            <w:vAlign w:val="center"/>
          </w:tcPr>
          <w:p w:rsidR="00F37EE4" w:rsidRDefault="00F37EE4">
            <w:pPr>
              <w:widowControl/>
              <w:tabs>
                <w:tab w:val="left" w:pos="708"/>
              </w:tabs>
              <w:autoSpaceDE/>
              <w:adjustRightInd/>
              <w:jc w:val="both"/>
              <w:rPr>
                <w:rFonts w:eastAsia="Calibri"/>
                <w:sz w:val="24"/>
                <w:szCs w:val="24"/>
                <w:lang w:eastAsia="en-US"/>
              </w:rPr>
            </w:pPr>
          </w:p>
        </w:tc>
      </w:tr>
      <w:tr w:rsidR="00F37EE4">
        <w:tc>
          <w:tcPr>
            <w:tcW w:w="1196"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1747" w:type="dxa"/>
            <w:vMerge/>
            <w:vAlign w:val="center"/>
          </w:tcPr>
          <w:p w:rsidR="00F37EE4" w:rsidRDefault="00F37EE4">
            <w:pPr>
              <w:widowControl/>
              <w:tabs>
                <w:tab w:val="left" w:pos="708"/>
              </w:tabs>
              <w:autoSpaceDE/>
              <w:adjustRightInd/>
              <w:jc w:val="both"/>
              <w:rPr>
                <w:rFonts w:eastAsia="Calibri"/>
                <w:sz w:val="24"/>
                <w:szCs w:val="24"/>
                <w:lang w:eastAsia="en-US"/>
              </w:rPr>
            </w:pPr>
          </w:p>
        </w:tc>
        <w:tc>
          <w:tcPr>
            <w:tcW w:w="2268" w:type="dxa"/>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2835" w:type="dxa"/>
            <w:vAlign w:val="center"/>
          </w:tcPr>
          <w:p w:rsidR="00F37EE4" w:rsidRDefault="00F37EE4">
            <w:pPr>
              <w:widowControl/>
              <w:tabs>
                <w:tab w:val="left" w:pos="708"/>
              </w:tabs>
              <w:autoSpaceDE/>
              <w:adjustRightInd/>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525" w:type="dxa"/>
            <w:vMerge/>
            <w:vAlign w:val="center"/>
          </w:tcPr>
          <w:p w:rsidR="00F37EE4" w:rsidRDefault="00F37EE4">
            <w:pPr>
              <w:widowControl/>
              <w:tabs>
                <w:tab w:val="left" w:pos="708"/>
              </w:tabs>
              <w:autoSpaceDE/>
              <w:adjustRightInd/>
              <w:jc w:val="both"/>
              <w:rPr>
                <w:rFonts w:eastAsia="Calibri"/>
                <w:sz w:val="24"/>
                <w:szCs w:val="24"/>
                <w:lang w:eastAsia="en-US"/>
              </w:rPr>
            </w:pPr>
          </w:p>
        </w:tc>
      </w:tr>
      <w:tr w:rsidR="00F37EE4">
        <w:tc>
          <w:tcPr>
            <w:tcW w:w="1196" w:type="dxa"/>
            <w:vAlign w:val="center"/>
          </w:tcPr>
          <w:p w:rsidR="00F37EE4" w:rsidRDefault="00F37EE4">
            <w:pPr>
              <w:widowControl/>
              <w:tabs>
                <w:tab w:val="left" w:pos="708"/>
              </w:tabs>
              <w:autoSpaceDE/>
              <w:adjustRightInd/>
              <w:jc w:val="both"/>
              <w:rPr>
                <w:rFonts w:eastAsia="Calibri"/>
                <w:sz w:val="24"/>
                <w:szCs w:val="24"/>
                <w:lang w:eastAsia="en-US"/>
              </w:rPr>
            </w:pPr>
            <w:r>
              <w:rPr>
                <w:bCs/>
                <w:sz w:val="24"/>
                <w:szCs w:val="24"/>
              </w:rPr>
              <w:t>Б1.Б.06</w:t>
            </w:r>
          </w:p>
        </w:tc>
        <w:tc>
          <w:tcPr>
            <w:tcW w:w="1747" w:type="dxa"/>
            <w:vAlign w:val="center"/>
          </w:tcPr>
          <w:p w:rsidR="00F37EE4" w:rsidRDefault="00F37EE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Правоведение </w:t>
            </w:r>
          </w:p>
        </w:tc>
        <w:tc>
          <w:tcPr>
            <w:tcW w:w="2268" w:type="dxa"/>
            <w:vAlign w:val="center"/>
          </w:tcPr>
          <w:p w:rsidR="00F37EE4" w:rsidRDefault="00F37EE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w:t>
            </w:r>
            <w:r w:rsidR="00646BC8">
              <w:rPr>
                <w:rFonts w:eastAsia="Calibri"/>
                <w:sz w:val="24"/>
                <w:szCs w:val="24"/>
                <w:lang w:eastAsia="en-US"/>
              </w:rPr>
              <w:t xml:space="preserve">ение </w:t>
            </w:r>
            <w:r w:rsidR="00BA3233">
              <w:rPr>
                <w:rFonts w:eastAsia="Calibri"/>
                <w:sz w:val="24"/>
                <w:szCs w:val="24"/>
                <w:lang w:eastAsia="en-US"/>
              </w:rPr>
              <w:t>дисциплин</w:t>
            </w:r>
            <w:r>
              <w:rPr>
                <w:rFonts w:eastAsia="Calibri"/>
                <w:sz w:val="24"/>
                <w:szCs w:val="24"/>
                <w:lang w:eastAsia="en-US"/>
              </w:rPr>
              <w:t>:</w:t>
            </w:r>
          </w:p>
          <w:p w:rsidR="00F37EE4" w:rsidRDefault="00F37EE4">
            <w:pPr>
              <w:widowControl/>
              <w:autoSpaceDE/>
              <w:autoSpaceDN/>
              <w:adjustRightInd/>
              <w:rPr>
                <w:rFonts w:eastAsia="Calibri"/>
                <w:sz w:val="24"/>
                <w:szCs w:val="24"/>
                <w:lang w:eastAsia="en-US"/>
              </w:rPr>
            </w:pPr>
            <w:r>
              <w:rPr>
                <w:sz w:val="24"/>
                <w:szCs w:val="24"/>
              </w:rPr>
              <w:t>История, Философия</w:t>
            </w:r>
          </w:p>
        </w:tc>
        <w:tc>
          <w:tcPr>
            <w:tcW w:w="2835" w:type="dxa"/>
            <w:vAlign w:val="center"/>
          </w:tcPr>
          <w:p w:rsidR="00F37EE4" w:rsidRDefault="00F37EE4">
            <w:pPr>
              <w:widowControl/>
              <w:tabs>
                <w:tab w:val="left" w:pos="708"/>
              </w:tabs>
              <w:autoSpaceDE/>
              <w:adjustRightInd/>
              <w:jc w:val="both"/>
              <w:rPr>
                <w:sz w:val="24"/>
                <w:szCs w:val="24"/>
              </w:rPr>
            </w:pPr>
            <w:r>
              <w:rPr>
                <w:sz w:val="24"/>
                <w:szCs w:val="24"/>
              </w:rPr>
              <w:t>Трудовое право</w:t>
            </w:r>
          </w:p>
          <w:p w:rsidR="00F37EE4" w:rsidRDefault="00F37EE4">
            <w:pPr>
              <w:widowControl/>
              <w:tabs>
                <w:tab w:val="left" w:pos="708"/>
              </w:tabs>
              <w:autoSpaceDE/>
              <w:adjustRightInd/>
              <w:jc w:val="both"/>
              <w:rPr>
                <w:sz w:val="24"/>
                <w:szCs w:val="24"/>
              </w:rPr>
            </w:pPr>
            <w:r>
              <w:rPr>
                <w:sz w:val="24"/>
                <w:szCs w:val="24"/>
              </w:rPr>
              <w:t>Административное право</w:t>
            </w:r>
          </w:p>
          <w:p w:rsidR="00F37EE4" w:rsidRDefault="00F37EE4">
            <w:pPr>
              <w:widowControl/>
              <w:tabs>
                <w:tab w:val="left" w:pos="708"/>
              </w:tabs>
              <w:autoSpaceDE/>
              <w:adjustRightInd/>
              <w:jc w:val="both"/>
              <w:rPr>
                <w:sz w:val="24"/>
                <w:szCs w:val="24"/>
              </w:rPr>
            </w:pPr>
            <w:r>
              <w:rPr>
                <w:sz w:val="24"/>
                <w:szCs w:val="24"/>
              </w:rPr>
              <w:t>Конституционное право</w:t>
            </w:r>
          </w:p>
          <w:p w:rsidR="00F37EE4" w:rsidRDefault="00F37EE4">
            <w:pPr>
              <w:widowControl/>
              <w:tabs>
                <w:tab w:val="left" w:pos="708"/>
              </w:tabs>
              <w:autoSpaceDE/>
              <w:adjustRightInd/>
              <w:jc w:val="both"/>
              <w:rPr>
                <w:sz w:val="24"/>
                <w:szCs w:val="24"/>
              </w:rPr>
            </w:pPr>
            <w:r>
              <w:rPr>
                <w:sz w:val="24"/>
                <w:szCs w:val="24"/>
              </w:rPr>
              <w:t>Уголовное право</w:t>
            </w:r>
          </w:p>
          <w:p w:rsidR="00F37EE4" w:rsidRDefault="00F37EE4">
            <w:pPr>
              <w:widowControl/>
              <w:tabs>
                <w:tab w:val="left" w:pos="708"/>
              </w:tabs>
              <w:autoSpaceDE/>
              <w:adjustRightInd/>
              <w:jc w:val="both"/>
              <w:rPr>
                <w:rFonts w:eastAsia="Calibri"/>
                <w:sz w:val="24"/>
                <w:szCs w:val="24"/>
                <w:lang w:eastAsia="en-US"/>
              </w:rPr>
            </w:pPr>
            <w:r>
              <w:rPr>
                <w:sz w:val="24"/>
                <w:szCs w:val="24"/>
              </w:rPr>
              <w:t>Гражданское право</w:t>
            </w:r>
          </w:p>
        </w:tc>
        <w:tc>
          <w:tcPr>
            <w:tcW w:w="1525" w:type="dxa"/>
            <w:vAlign w:val="center"/>
          </w:tcPr>
          <w:p w:rsidR="00F37EE4" w:rsidRDefault="00F37EE4">
            <w:pPr>
              <w:widowControl/>
              <w:tabs>
                <w:tab w:val="left" w:pos="708"/>
              </w:tabs>
              <w:autoSpaceDE/>
              <w:adjustRightInd/>
              <w:jc w:val="both"/>
              <w:rPr>
                <w:rFonts w:eastAsia="Calibri"/>
                <w:sz w:val="24"/>
                <w:szCs w:val="24"/>
                <w:lang w:eastAsia="en-US"/>
              </w:rPr>
            </w:pPr>
            <w:r>
              <w:rPr>
                <w:sz w:val="24"/>
                <w:szCs w:val="24"/>
              </w:rPr>
              <w:t>ОК-2; ОК-4; ОК-5; ОК-7; ОПК-8</w:t>
            </w:r>
          </w:p>
        </w:tc>
      </w:tr>
    </w:tbl>
    <w:p w:rsidR="00F37EE4" w:rsidRDefault="00F37EE4">
      <w:pPr>
        <w:widowControl/>
        <w:autoSpaceDE/>
        <w:autoSpaceDN/>
        <w:adjustRightInd/>
        <w:contextualSpacing/>
        <w:jc w:val="both"/>
        <w:rPr>
          <w:rFonts w:eastAsia="Calibri"/>
          <w:b/>
          <w:spacing w:val="4"/>
          <w:sz w:val="24"/>
          <w:szCs w:val="24"/>
          <w:lang w:eastAsia="en-US"/>
        </w:rPr>
      </w:pPr>
    </w:p>
    <w:p w:rsidR="00F37EE4" w:rsidRDefault="00F37EE4">
      <w:pPr>
        <w:widowControl/>
        <w:autoSpaceDE/>
        <w:autoSpaceDN/>
        <w:adjustRightInd/>
        <w:contextualSpacing/>
        <w:jc w:val="both"/>
        <w:rPr>
          <w:rFonts w:eastAsia="Calibri"/>
          <w:b/>
          <w:spacing w:val="4"/>
          <w:sz w:val="24"/>
          <w:szCs w:val="24"/>
          <w:lang w:eastAsia="en-US"/>
        </w:rPr>
      </w:pPr>
    </w:p>
    <w:p w:rsidR="00F37EE4" w:rsidRDefault="00F37EE4">
      <w:pPr>
        <w:widowControl/>
        <w:autoSpaceDE/>
        <w:autoSpaceDN/>
        <w:adjustRightInd/>
        <w:ind w:firstLine="709"/>
        <w:contextualSpacing/>
        <w:jc w:val="both"/>
        <w:rPr>
          <w:rFonts w:eastAsia="Calibri"/>
          <w:b/>
          <w:spacing w:val="4"/>
          <w:sz w:val="24"/>
          <w:szCs w:val="24"/>
          <w:lang w:eastAsia="en-US"/>
        </w:rPr>
      </w:pPr>
    </w:p>
    <w:p w:rsidR="00F37EE4" w:rsidRDefault="00F37EE4">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7EE4" w:rsidRDefault="00F37EE4">
      <w:pPr>
        <w:ind w:firstLine="709"/>
        <w:jc w:val="both"/>
        <w:rPr>
          <w:sz w:val="24"/>
          <w:szCs w:val="24"/>
        </w:rPr>
      </w:pPr>
    </w:p>
    <w:p w:rsidR="00F37EE4" w:rsidRDefault="00F37EE4">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3 зачетных единиц – 108 академических часов</w:t>
      </w:r>
    </w:p>
    <w:p w:rsidR="00F37EE4" w:rsidRDefault="00F37EE4">
      <w:pPr>
        <w:widowControl/>
        <w:autoSpaceDE/>
        <w:autoSpaceDN/>
        <w:adjustRightInd/>
        <w:ind w:firstLine="709"/>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37EE4">
        <w:tc>
          <w:tcPr>
            <w:tcW w:w="4365" w:type="dxa"/>
          </w:tcPr>
          <w:p w:rsidR="00F37EE4" w:rsidRDefault="00F37EE4">
            <w:pPr>
              <w:widowControl/>
              <w:autoSpaceDE/>
              <w:autoSpaceDN/>
              <w:adjustRightInd/>
              <w:jc w:val="both"/>
              <w:rPr>
                <w:rFonts w:eastAsia="Calibri"/>
                <w:sz w:val="24"/>
                <w:szCs w:val="24"/>
                <w:lang w:eastAsia="en-US"/>
              </w:rPr>
            </w:pP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F37EE4">
        <w:tc>
          <w:tcPr>
            <w:tcW w:w="4365" w:type="dxa"/>
          </w:tcPr>
          <w:p w:rsidR="00F37EE4" w:rsidRDefault="00F37EE4">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10</w:t>
            </w:r>
          </w:p>
        </w:tc>
      </w:tr>
      <w:tr w:rsidR="00F37EE4">
        <w:tc>
          <w:tcPr>
            <w:tcW w:w="4365" w:type="dxa"/>
          </w:tcPr>
          <w:p w:rsidR="00F37EE4" w:rsidRDefault="00F37EE4">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4</w:t>
            </w:r>
          </w:p>
        </w:tc>
      </w:tr>
      <w:tr w:rsidR="00F37EE4">
        <w:tc>
          <w:tcPr>
            <w:tcW w:w="4365" w:type="dxa"/>
          </w:tcPr>
          <w:p w:rsidR="00F37EE4" w:rsidRDefault="00F37EE4">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w:t>
            </w:r>
          </w:p>
        </w:tc>
      </w:tr>
      <w:tr w:rsidR="00F37EE4">
        <w:tc>
          <w:tcPr>
            <w:tcW w:w="4365" w:type="dxa"/>
          </w:tcPr>
          <w:p w:rsidR="00F37EE4" w:rsidRDefault="00F37EE4">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6</w:t>
            </w:r>
          </w:p>
        </w:tc>
      </w:tr>
      <w:tr w:rsidR="00F37EE4">
        <w:tc>
          <w:tcPr>
            <w:tcW w:w="4365" w:type="dxa"/>
          </w:tcPr>
          <w:p w:rsidR="00F37EE4" w:rsidRDefault="00F37EE4">
            <w:pPr>
              <w:widowControl/>
              <w:autoSpaceDE/>
              <w:autoSpaceDN/>
              <w:adjustRightInd/>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94</w:t>
            </w:r>
          </w:p>
        </w:tc>
      </w:tr>
      <w:tr w:rsidR="00F37EE4">
        <w:tc>
          <w:tcPr>
            <w:tcW w:w="4365" w:type="dxa"/>
          </w:tcPr>
          <w:p w:rsidR="00F37EE4" w:rsidRDefault="00F37EE4">
            <w:pPr>
              <w:widowControl/>
              <w:autoSpaceDE/>
              <w:autoSpaceDN/>
              <w:adjustRightInd/>
              <w:jc w:val="both"/>
              <w:rPr>
                <w:rFonts w:eastAsia="Calibri"/>
                <w:sz w:val="24"/>
                <w:szCs w:val="24"/>
                <w:lang w:eastAsia="en-US"/>
              </w:rPr>
            </w:pPr>
            <w:r>
              <w:rPr>
                <w:rFonts w:eastAsia="Calibri"/>
                <w:sz w:val="24"/>
                <w:szCs w:val="24"/>
                <w:lang w:eastAsia="en-US"/>
              </w:rPr>
              <w:t>Контроль</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4</w:t>
            </w:r>
          </w:p>
        </w:tc>
      </w:tr>
      <w:tr w:rsidR="00F37EE4">
        <w:tc>
          <w:tcPr>
            <w:tcW w:w="4365" w:type="dxa"/>
            <w:vAlign w:val="center"/>
          </w:tcPr>
          <w:p w:rsidR="00F37EE4" w:rsidRDefault="00F37EE4">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F37EE4" w:rsidRDefault="00F37EE4">
            <w:pPr>
              <w:widowControl/>
              <w:autoSpaceDE/>
              <w:autoSpaceDN/>
              <w:adjustRightInd/>
              <w:jc w:val="center"/>
              <w:rPr>
                <w:rFonts w:eastAsia="Calibri"/>
                <w:sz w:val="24"/>
                <w:szCs w:val="24"/>
                <w:lang w:eastAsia="en-US"/>
              </w:rPr>
            </w:pPr>
            <w:r>
              <w:rPr>
                <w:rFonts w:eastAsia="Calibri"/>
                <w:sz w:val="24"/>
                <w:szCs w:val="24"/>
                <w:lang w:eastAsia="en-US"/>
              </w:rPr>
              <w:t xml:space="preserve">зачет во 2 семестре </w:t>
            </w:r>
          </w:p>
        </w:tc>
      </w:tr>
    </w:tbl>
    <w:p w:rsidR="00F37EE4" w:rsidRDefault="00F37EE4">
      <w:pPr>
        <w:widowControl/>
        <w:autoSpaceDE/>
        <w:autoSpaceDN/>
        <w:adjustRightInd/>
        <w:ind w:firstLine="709"/>
        <w:jc w:val="both"/>
        <w:rPr>
          <w:rFonts w:eastAsia="Calibri"/>
          <w:sz w:val="24"/>
          <w:szCs w:val="24"/>
          <w:lang w:eastAsia="en-US"/>
        </w:rPr>
      </w:pPr>
    </w:p>
    <w:p w:rsidR="00F37EE4" w:rsidRDefault="00F37EE4">
      <w:pPr>
        <w:keepNext/>
        <w:ind w:firstLine="709"/>
        <w:jc w:val="both"/>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EE4" w:rsidRDefault="00F37EE4">
      <w:pPr>
        <w:keepNext/>
        <w:ind w:firstLine="709"/>
        <w:contextualSpacing/>
        <w:jc w:val="both"/>
        <w:rPr>
          <w:rFonts w:eastAsia="Calibri"/>
          <w:b/>
          <w:sz w:val="24"/>
          <w:szCs w:val="24"/>
        </w:rPr>
      </w:pPr>
    </w:p>
    <w:p w:rsidR="00F37EE4" w:rsidRDefault="00F37EE4">
      <w:pPr>
        <w:tabs>
          <w:tab w:val="left" w:pos="900"/>
        </w:tabs>
        <w:ind w:firstLine="709"/>
        <w:jc w:val="both"/>
        <w:rPr>
          <w:b/>
          <w:sz w:val="24"/>
          <w:szCs w:val="24"/>
        </w:rPr>
      </w:pPr>
      <w:r>
        <w:rPr>
          <w:b/>
          <w:sz w:val="24"/>
          <w:szCs w:val="24"/>
        </w:rPr>
        <w:t>5.1. Тематический план для очной формы обучения</w:t>
      </w:r>
    </w:p>
    <w:p w:rsidR="00F37EE4" w:rsidRDefault="00F37EE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37EE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Семестр 2</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Всего</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xml:space="preserve">В т.ч. в </w:t>
            </w:r>
            <w:r>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4</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2</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4</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9. 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sz w:val="24"/>
                <w:szCs w:val="24"/>
              </w:rPr>
            </w:pPr>
            <w:r>
              <w:rPr>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sz w:val="24"/>
                <w:szCs w:val="24"/>
              </w:rPr>
            </w:pPr>
            <w:r>
              <w:rPr>
                <w:b/>
                <w:bCs/>
                <w:i/>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108</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lastRenderedPageBreak/>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0</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108</w:t>
            </w:r>
          </w:p>
        </w:tc>
      </w:tr>
    </w:tbl>
    <w:p w:rsidR="00F37EE4" w:rsidRDefault="00F37EE4">
      <w:pPr>
        <w:tabs>
          <w:tab w:val="left" w:pos="900"/>
        </w:tabs>
        <w:jc w:val="both"/>
        <w:rPr>
          <w:b/>
          <w:sz w:val="24"/>
          <w:szCs w:val="24"/>
        </w:rPr>
      </w:pPr>
    </w:p>
    <w:p w:rsidR="00F37EE4" w:rsidRDefault="00F37EE4">
      <w:pPr>
        <w:tabs>
          <w:tab w:val="left" w:pos="900"/>
        </w:tabs>
        <w:ind w:firstLine="709"/>
        <w:jc w:val="both"/>
        <w:rPr>
          <w:b/>
          <w:sz w:val="24"/>
          <w:szCs w:val="24"/>
        </w:rPr>
      </w:pPr>
      <w:r>
        <w:rPr>
          <w:b/>
          <w:sz w:val="24"/>
          <w:szCs w:val="24"/>
        </w:rPr>
        <w:t>5.2. Тематический план для заочной формы обучения</w:t>
      </w:r>
    </w:p>
    <w:p w:rsidR="00F37EE4" w:rsidRDefault="00F37EE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37EE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Семестр 1</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both"/>
              <w:rPr>
                <w:b/>
                <w:bCs/>
                <w:sz w:val="24"/>
                <w:szCs w:val="24"/>
              </w:rPr>
            </w:pPr>
            <w:r>
              <w:rPr>
                <w:b/>
                <w:bCs/>
                <w:sz w:val="24"/>
                <w:szCs w:val="24"/>
              </w:rPr>
              <w:t>Всего</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13</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13</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3. Основы трудового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11</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jc w:val="both"/>
              <w:rPr>
                <w:sz w:val="24"/>
                <w:szCs w:val="24"/>
              </w:rPr>
            </w:pPr>
            <w:r>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13</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2</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r>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Cs/>
                <w:sz w:val="24"/>
                <w:szCs w:val="24"/>
              </w:rPr>
            </w:pPr>
            <w:r>
              <w:rPr>
                <w:b/>
                <w:bCs/>
                <w:iCs/>
                <w:sz w:val="24"/>
                <w:szCs w:val="24"/>
              </w:rPr>
              <w:t>10</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w:t>
            </w:r>
            <w:r>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0</w:t>
            </w:r>
          </w:p>
        </w:tc>
      </w:tr>
      <w:tr w:rsidR="00F37EE4">
        <w:trPr>
          <w:trHeight w:val="510"/>
          <w:jc w:val="center"/>
        </w:trPr>
        <w:tc>
          <w:tcPr>
            <w:tcW w:w="5580" w:type="dxa"/>
            <w:vMerge w:val="restart"/>
            <w:tcBorders>
              <w:left w:val="single" w:sz="8" w:space="0" w:color="auto"/>
              <w:right w:val="single" w:sz="8" w:space="0" w:color="auto"/>
            </w:tcBorders>
            <w:shd w:val="clear" w:color="auto" w:fill="auto"/>
            <w:vAlign w:val="center"/>
          </w:tcPr>
          <w:p w:rsidR="00F37EE4" w:rsidRDefault="00F37EE4">
            <w:pPr>
              <w:rPr>
                <w:sz w:val="24"/>
                <w:szCs w:val="24"/>
              </w:rPr>
            </w:pPr>
            <w:r>
              <w:rPr>
                <w:sz w:val="24"/>
                <w:szCs w:val="24"/>
              </w:rPr>
              <w:t>Тема 9. 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12</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0</w:t>
            </w:r>
          </w:p>
        </w:tc>
      </w:tr>
      <w:tr w:rsidR="00F37EE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sz w:val="24"/>
                <w:szCs w:val="24"/>
              </w:rPr>
            </w:pPr>
            <w:r>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sz w:val="24"/>
                <w:szCs w:val="24"/>
              </w:rPr>
            </w:pPr>
            <w:r>
              <w:rPr>
                <w:b/>
                <w:bCs/>
                <w:sz w:val="24"/>
                <w:szCs w:val="24"/>
              </w:rPr>
              <w:t>104</w:t>
            </w:r>
          </w:p>
        </w:tc>
      </w:tr>
      <w:tr w:rsidR="00F37EE4">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jc w:val="center"/>
              <w:rPr>
                <w:b/>
                <w:bCs/>
                <w:i/>
                <w:iCs/>
                <w:sz w:val="24"/>
                <w:szCs w:val="24"/>
              </w:rPr>
            </w:pPr>
            <w:r>
              <w:rPr>
                <w:b/>
                <w:bCs/>
                <w:i/>
                <w:iCs/>
                <w:sz w:val="24"/>
                <w:szCs w:val="24"/>
              </w:rPr>
              <w:t>4</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4</w:t>
            </w:r>
          </w:p>
        </w:tc>
      </w:tr>
      <w:tr w:rsidR="00F37EE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7EE4" w:rsidRDefault="00F37EE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7EE4" w:rsidRDefault="00F37EE4">
            <w:pPr>
              <w:widowControl/>
              <w:autoSpaceDE/>
              <w:autoSpaceDN/>
              <w:adjustRightInd/>
              <w:jc w:val="both"/>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7EE4" w:rsidRDefault="00F37EE4">
            <w:pPr>
              <w:widowControl/>
              <w:autoSpaceDE/>
              <w:autoSpaceDN/>
              <w:adjustRightInd/>
              <w:jc w:val="center"/>
              <w:rPr>
                <w:b/>
                <w:bCs/>
                <w:sz w:val="24"/>
                <w:szCs w:val="24"/>
              </w:rPr>
            </w:pPr>
            <w:r>
              <w:rPr>
                <w:b/>
                <w:bCs/>
                <w:sz w:val="24"/>
                <w:szCs w:val="24"/>
              </w:rPr>
              <w:t>108</w:t>
            </w:r>
          </w:p>
        </w:tc>
      </w:tr>
    </w:tbl>
    <w:p w:rsidR="00F37EE4" w:rsidRDefault="00F37EE4">
      <w:pPr>
        <w:tabs>
          <w:tab w:val="left" w:pos="900"/>
        </w:tabs>
        <w:jc w:val="both"/>
        <w:rPr>
          <w:b/>
          <w:sz w:val="24"/>
          <w:szCs w:val="24"/>
        </w:rPr>
      </w:pPr>
    </w:p>
    <w:p w:rsidR="00F37EE4" w:rsidRPr="009E354B" w:rsidRDefault="00F37EE4">
      <w:pPr>
        <w:ind w:firstLine="709"/>
        <w:jc w:val="both"/>
        <w:rPr>
          <w:b/>
          <w:i/>
          <w:sz w:val="16"/>
          <w:szCs w:val="16"/>
        </w:rPr>
      </w:pPr>
      <w:r w:rsidRPr="009E354B">
        <w:rPr>
          <w:b/>
          <w:i/>
          <w:sz w:val="16"/>
          <w:szCs w:val="16"/>
        </w:rPr>
        <w:t>* Примечания:</w:t>
      </w:r>
    </w:p>
    <w:p w:rsidR="00F37EE4" w:rsidRPr="009E354B" w:rsidRDefault="00F37EE4">
      <w:pPr>
        <w:ind w:firstLine="709"/>
        <w:jc w:val="both"/>
        <w:rPr>
          <w:b/>
          <w:sz w:val="16"/>
          <w:szCs w:val="16"/>
        </w:rPr>
      </w:pPr>
      <w:r w:rsidRPr="009E354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7EE4" w:rsidRPr="009E354B" w:rsidRDefault="00F37EE4">
      <w:pPr>
        <w:ind w:firstLine="709"/>
        <w:jc w:val="both"/>
        <w:rPr>
          <w:sz w:val="16"/>
          <w:szCs w:val="16"/>
        </w:rPr>
      </w:pPr>
      <w:r w:rsidRPr="009E354B">
        <w:rPr>
          <w:sz w:val="16"/>
          <w:szCs w:val="16"/>
        </w:rPr>
        <w:t xml:space="preserve">При разработке образовательной программы высшего образования в части рабочей программы дисциплины </w:t>
      </w:r>
      <w:r w:rsidRPr="009E354B">
        <w:rPr>
          <w:b/>
          <w:sz w:val="16"/>
          <w:szCs w:val="16"/>
        </w:rPr>
        <w:t>«Правоведение»</w:t>
      </w:r>
      <w:r w:rsidRPr="009E354B">
        <w:rPr>
          <w:sz w:val="16"/>
          <w:szCs w:val="16"/>
        </w:rPr>
        <w:t xml:space="preserve"> согласно требованиям </w:t>
      </w:r>
      <w:r w:rsidRPr="009E354B">
        <w:rPr>
          <w:b/>
          <w:sz w:val="16"/>
          <w:szCs w:val="16"/>
        </w:rPr>
        <w:t>частей 3-5 статьи 13, статьи 30, пункта 3 части 1 статьи 34</w:t>
      </w:r>
      <w:r w:rsidRPr="009E354B">
        <w:rPr>
          <w:sz w:val="16"/>
          <w:szCs w:val="16"/>
        </w:rPr>
        <w:t xml:space="preserve"> 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пунктов 16, 38</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7EE4" w:rsidRPr="009E354B" w:rsidRDefault="00F37EE4">
      <w:pPr>
        <w:ind w:firstLine="709"/>
        <w:jc w:val="both"/>
        <w:rPr>
          <w:b/>
          <w:sz w:val="16"/>
          <w:szCs w:val="16"/>
        </w:rPr>
      </w:pPr>
      <w:r w:rsidRPr="009E354B">
        <w:rPr>
          <w:b/>
          <w:sz w:val="16"/>
          <w:szCs w:val="16"/>
        </w:rPr>
        <w:t>б) Для обучающихся с ограниченными возможностями здоровья и инвалидов:</w:t>
      </w:r>
    </w:p>
    <w:p w:rsidR="00F37EE4" w:rsidRPr="009E354B" w:rsidRDefault="00F37EE4">
      <w:pPr>
        <w:ind w:firstLine="709"/>
        <w:jc w:val="both"/>
        <w:rPr>
          <w:sz w:val="16"/>
          <w:szCs w:val="16"/>
        </w:rPr>
      </w:pPr>
      <w:r w:rsidRPr="009E354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354B">
        <w:rPr>
          <w:b/>
          <w:sz w:val="16"/>
          <w:szCs w:val="16"/>
        </w:rPr>
        <w:t>статьи 79</w:t>
      </w:r>
      <w:r w:rsidRPr="009E354B">
        <w:rPr>
          <w:sz w:val="16"/>
          <w:szCs w:val="16"/>
        </w:rPr>
        <w:t xml:space="preserve"> 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раздела III</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354B">
        <w:rPr>
          <w:b/>
          <w:i/>
          <w:sz w:val="16"/>
          <w:szCs w:val="16"/>
        </w:rPr>
        <w:t>при наличии факта зачисления таких обучающихся с учетом конкретных нозологий</w:t>
      </w:r>
      <w:r w:rsidRPr="009E354B">
        <w:rPr>
          <w:sz w:val="16"/>
          <w:szCs w:val="16"/>
        </w:rPr>
        <w:t>).</w:t>
      </w:r>
    </w:p>
    <w:p w:rsidR="00F37EE4" w:rsidRPr="009E354B" w:rsidRDefault="00F37EE4">
      <w:pPr>
        <w:ind w:firstLine="709"/>
        <w:jc w:val="both"/>
        <w:rPr>
          <w:b/>
          <w:sz w:val="16"/>
          <w:szCs w:val="16"/>
        </w:rPr>
      </w:pPr>
      <w:r w:rsidRPr="009E354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7EE4" w:rsidRPr="009E354B" w:rsidRDefault="00F37EE4">
      <w:pPr>
        <w:ind w:firstLine="709"/>
        <w:jc w:val="both"/>
        <w:rPr>
          <w:sz w:val="16"/>
          <w:szCs w:val="16"/>
        </w:rPr>
      </w:pPr>
      <w:r w:rsidRPr="009E354B">
        <w:rPr>
          <w:sz w:val="16"/>
          <w:szCs w:val="16"/>
        </w:rPr>
        <w:t xml:space="preserve">При разработке образовательной программы высшего образования согласно требованиями </w:t>
      </w:r>
      <w:r w:rsidRPr="009E354B">
        <w:rPr>
          <w:b/>
          <w:sz w:val="16"/>
          <w:szCs w:val="16"/>
        </w:rPr>
        <w:t xml:space="preserve">частей 3-5 статьи 13, статьи 30, пункта 3 части 1 статьи 34 </w:t>
      </w:r>
      <w:r w:rsidRPr="009E354B">
        <w:rPr>
          <w:sz w:val="16"/>
          <w:szCs w:val="16"/>
        </w:rPr>
        <w:t xml:space="preserve">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пункта 20</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9E354B">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354B">
        <w:rPr>
          <w:b/>
          <w:sz w:val="16"/>
          <w:szCs w:val="16"/>
        </w:rPr>
        <w:t>частью 5 статьи 5</w:t>
      </w:r>
      <w:r w:rsidRPr="009E354B">
        <w:rPr>
          <w:sz w:val="16"/>
          <w:szCs w:val="16"/>
        </w:rPr>
        <w:t xml:space="preserve"> Федерального закона </w:t>
      </w:r>
      <w:r w:rsidRPr="009E354B">
        <w:rPr>
          <w:b/>
          <w:sz w:val="16"/>
          <w:szCs w:val="16"/>
        </w:rPr>
        <w:t>от  05.05.2014 № 84-ФЗ</w:t>
      </w:r>
      <w:r w:rsidRPr="009E354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7EE4" w:rsidRPr="009E354B" w:rsidRDefault="00F37EE4">
      <w:pPr>
        <w:ind w:firstLine="709"/>
        <w:jc w:val="both"/>
        <w:rPr>
          <w:b/>
          <w:sz w:val="16"/>
          <w:szCs w:val="16"/>
        </w:rPr>
      </w:pPr>
      <w:r w:rsidRPr="009E354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7EE4" w:rsidRPr="009E354B" w:rsidRDefault="00F37EE4">
      <w:pPr>
        <w:ind w:firstLine="709"/>
        <w:jc w:val="both"/>
        <w:rPr>
          <w:b/>
          <w:i/>
          <w:sz w:val="16"/>
          <w:szCs w:val="16"/>
        </w:rPr>
      </w:pPr>
      <w:r w:rsidRPr="009E354B">
        <w:rPr>
          <w:sz w:val="16"/>
          <w:szCs w:val="16"/>
        </w:rPr>
        <w:t xml:space="preserve">При разработке образовательной программы высшего образования согласно требованиям </w:t>
      </w:r>
      <w:r w:rsidRPr="009E354B">
        <w:rPr>
          <w:b/>
          <w:sz w:val="16"/>
          <w:szCs w:val="16"/>
        </w:rPr>
        <w:t>пункта 9 части 1 статьи 33, части 3 статьи 34</w:t>
      </w:r>
      <w:r w:rsidRPr="009E354B">
        <w:rPr>
          <w:sz w:val="16"/>
          <w:szCs w:val="16"/>
        </w:rPr>
        <w:t xml:space="preserve"> Федерального закона Российской Федерации </w:t>
      </w:r>
      <w:r w:rsidRPr="009E354B">
        <w:rPr>
          <w:b/>
          <w:sz w:val="16"/>
          <w:szCs w:val="16"/>
        </w:rPr>
        <w:t>от 29.12.2012 № 273-ФЗ</w:t>
      </w:r>
      <w:r w:rsidRPr="009E354B">
        <w:rPr>
          <w:sz w:val="16"/>
          <w:szCs w:val="16"/>
        </w:rPr>
        <w:t xml:space="preserve"> «Об образовании в Российской Федерации»; </w:t>
      </w:r>
      <w:r w:rsidRPr="009E354B">
        <w:rPr>
          <w:b/>
          <w:sz w:val="16"/>
          <w:szCs w:val="16"/>
        </w:rPr>
        <w:t>пункта 43</w:t>
      </w:r>
      <w:r w:rsidRPr="009E354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7EE4" w:rsidRDefault="00F37EE4">
      <w:pPr>
        <w:tabs>
          <w:tab w:val="left" w:pos="900"/>
        </w:tabs>
        <w:jc w:val="both"/>
        <w:rPr>
          <w:b/>
          <w:sz w:val="18"/>
          <w:szCs w:val="18"/>
        </w:rPr>
      </w:pPr>
    </w:p>
    <w:p w:rsidR="00F37EE4" w:rsidRDefault="00F37EE4">
      <w:pPr>
        <w:ind w:firstLine="709"/>
        <w:jc w:val="both"/>
        <w:rPr>
          <w:b/>
          <w:sz w:val="24"/>
          <w:szCs w:val="24"/>
        </w:rPr>
      </w:pP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5.3 Содержание дисциплины</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sz w:val="24"/>
          <w:szCs w:val="24"/>
        </w:rPr>
      </w:pPr>
      <w:r>
        <w:rPr>
          <w:b/>
          <w:sz w:val="24"/>
          <w:szCs w:val="24"/>
        </w:rPr>
        <w:t>Тема № 1.</w:t>
      </w:r>
      <w:r>
        <w:rPr>
          <w:sz w:val="24"/>
          <w:szCs w:val="24"/>
        </w:rPr>
        <w:t xml:space="preserve"> Основы теории государства и права</w:t>
      </w:r>
    </w:p>
    <w:p w:rsidR="00F37EE4" w:rsidRDefault="00F37EE4">
      <w:pPr>
        <w:widowControl/>
        <w:autoSpaceDE/>
        <w:autoSpaceDN/>
        <w:adjustRightInd/>
        <w:ind w:firstLine="567"/>
        <w:jc w:val="both"/>
        <w:rPr>
          <w:sz w:val="24"/>
          <w:szCs w:val="24"/>
        </w:rPr>
      </w:pPr>
      <w:r>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F37EE4" w:rsidRDefault="00F37EE4">
      <w:pPr>
        <w:tabs>
          <w:tab w:val="left" w:pos="900"/>
        </w:tabs>
        <w:ind w:firstLine="709"/>
        <w:jc w:val="both"/>
        <w:rPr>
          <w:sz w:val="24"/>
          <w:szCs w:val="24"/>
        </w:rPr>
      </w:pPr>
    </w:p>
    <w:p w:rsidR="00F37EE4" w:rsidRDefault="00F37EE4">
      <w:pPr>
        <w:tabs>
          <w:tab w:val="left" w:pos="900"/>
        </w:tabs>
        <w:ind w:firstLine="709"/>
        <w:jc w:val="both"/>
        <w:rPr>
          <w:sz w:val="24"/>
          <w:szCs w:val="24"/>
        </w:rPr>
      </w:pPr>
      <w:r>
        <w:rPr>
          <w:b/>
          <w:sz w:val="24"/>
          <w:szCs w:val="24"/>
        </w:rPr>
        <w:t>Тема № 2.</w:t>
      </w:r>
      <w:r>
        <w:rPr>
          <w:sz w:val="24"/>
          <w:szCs w:val="24"/>
        </w:rPr>
        <w:t xml:space="preserve"> Основы конституционного права РФ. </w:t>
      </w:r>
    </w:p>
    <w:p w:rsidR="00F37EE4" w:rsidRDefault="00F37EE4">
      <w:pPr>
        <w:tabs>
          <w:tab w:val="left" w:pos="900"/>
        </w:tabs>
        <w:ind w:firstLine="709"/>
        <w:jc w:val="both"/>
        <w:rPr>
          <w:sz w:val="24"/>
          <w:szCs w:val="24"/>
        </w:rPr>
      </w:pPr>
      <w:r>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 xml:space="preserve">Тема № 3. </w:t>
      </w:r>
      <w:r>
        <w:rPr>
          <w:sz w:val="24"/>
          <w:szCs w:val="24"/>
        </w:rPr>
        <w:t>Основы трудового права РФ труда.</w:t>
      </w:r>
    </w:p>
    <w:p w:rsidR="00F37EE4" w:rsidRDefault="00F37EE4">
      <w:pPr>
        <w:ind w:firstLine="567"/>
        <w:jc w:val="both"/>
        <w:rPr>
          <w:sz w:val="24"/>
          <w:szCs w:val="24"/>
        </w:rPr>
      </w:pPr>
      <w:r>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F37EE4" w:rsidRDefault="00F37EE4">
      <w:pPr>
        <w:widowControl/>
        <w:autoSpaceDE/>
        <w:autoSpaceDN/>
        <w:adjustRightInd/>
        <w:ind w:firstLine="567"/>
        <w:jc w:val="both"/>
        <w:rPr>
          <w:sz w:val="24"/>
          <w:szCs w:val="24"/>
        </w:rPr>
      </w:pPr>
    </w:p>
    <w:p w:rsidR="00F37EE4" w:rsidRDefault="00F37EE4">
      <w:pPr>
        <w:tabs>
          <w:tab w:val="left" w:pos="900"/>
        </w:tabs>
        <w:ind w:firstLine="709"/>
        <w:jc w:val="both"/>
        <w:rPr>
          <w:sz w:val="24"/>
          <w:szCs w:val="24"/>
        </w:rPr>
      </w:pPr>
      <w:r>
        <w:rPr>
          <w:b/>
          <w:sz w:val="24"/>
          <w:szCs w:val="24"/>
        </w:rPr>
        <w:t>Тема №4.</w:t>
      </w:r>
      <w:r>
        <w:rPr>
          <w:sz w:val="24"/>
          <w:szCs w:val="24"/>
        </w:rPr>
        <w:t xml:space="preserve"> Основы гражданского права РФ.</w:t>
      </w:r>
    </w:p>
    <w:p w:rsidR="00F37EE4" w:rsidRDefault="00F37EE4">
      <w:pPr>
        <w:widowControl/>
        <w:autoSpaceDE/>
        <w:autoSpaceDN/>
        <w:adjustRightInd/>
        <w:ind w:firstLine="567"/>
        <w:jc w:val="both"/>
        <w:rPr>
          <w:sz w:val="24"/>
          <w:szCs w:val="24"/>
        </w:rPr>
      </w:pPr>
      <w:r>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t xml:space="preserve"> </w:t>
      </w:r>
      <w:r>
        <w:rPr>
          <w:sz w:val="24"/>
          <w:szCs w:val="24"/>
        </w:rPr>
        <w:t>ответственность за попечительство.</w:t>
      </w:r>
    </w:p>
    <w:p w:rsidR="00F37EE4" w:rsidRDefault="00F37EE4">
      <w:pPr>
        <w:tabs>
          <w:tab w:val="left" w:pos="900"/>
        </w:tabs>
        <w:ind w:firstLine="709"/>
        <w:jc w:val="both"/>
        <w:rPr>
          <w:sz w:val="24"/>
          <w:szCs w:val="24"/>
        </w:rPr>
      </w:pPr>
    </w:p>
    <w:p w:rsidR="00F37EE4" w:rsidRDefault="00F37EE4">
      <w:pPr>
        <w:tabs>
          <w:tab w:val="left" w:pos="900"/>
        </w:tabs>
        <w:ind w:firstLine="709"/>
        <w:jc w:val="both"/>
        <w:rPr>
          <w:sz w:val="24"/>
          <w:szCs w:val="24"/>
        </w:rPr>
      </w:pPr>
      <w:r>
        <w:rPr>
          <w:b/>
          <w:sz w:val="24"/>
          <w:szCs w:val="24"/>
        </w:rPr>
        <w:t>Тема 5.</w:t>
      </w:r>
      <w:r>
        <w:rPr>
          <w:sz w:val="24"/>
          <w:szCs w:val="24"/>
        </w:rPr>
        <w:t xml:space="preserve"> Основы семейного права РФ.</w:t>
      </w:r>
    </w:p>
    <w:p w:rsidR="00F37EE4" w:rsidRDefault="00F37EE4">
      <w:pPr>
        <w:widowControl/>
        <w:autoSpaceDE/>
        <w:autoSpaceDN/>
        <w:adjustRightInd/>
        <w:ind w:firstLine="567"/>
        <w:jc w:val="both"/>
        <w:rPr>
          <w:sz w:val="24"/>
          <w:szCs w:val="24"/>
        </w:rPr>
      </w:pPr>
      <w:r>
        <w:rPr>
          <w:sz w:val="24"/>
          <w:szCs w:val="24"/>
        </w:rPr>
        <w:lastRenderedPageBreak/>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sz w:val="24"/>
          <w:szCs w:val="24"/>
        </w:rPr>
      </w:pPr>
      <w:r>
        <w:rPr>
          <w:b/>
          <w:sz w:val="24"/>
          <w:szCs w:val="24"/>
        </w:rPr>
        <w:t xml:space="preserve">Тема № 6. </w:t>
      </w:r>
      <w:r>
        <w:rPr>
          <w:sz w:val="24"/>
          <w:szCs w:val="24"/>
        </w:rPr>
        <w:t>Основы экологического права РФ.</w:t>
      </w:r>
    </w:p>
    <w:p w:rsidR="00F37EE4" w:rsidRDefault="00F37EE4">
      <w:pPr>
        <w:widowControl/>
        <w:autoSpaceDE/>
        <w:autoSpaceDN/>
        <w:adjustRightInd/>
        <w:ind w:firstLine="567"/>
        <w:jc w:val="both"/>
        <w:rPr>
          <w:sz w:val="24"/>
          <w:szCs w:val="24"/>
        </w:rPr>
      </w:pPr>
      <w:r>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sz w:val="24"/>
          <w:szCs w:val="24"/>
        </w:rPr>
      </w:pPr>
      <w:r>
        <w:rPr>
          <w:b/>
          <w:sz w:val="24"/>
          <w:szCs w:val="24"/>
        </w:rPr>
        <w:t>Тема № 7.</w:t>
      </w:r>
      <w:r>
        <w:rPr>
          <w:sz w:val="24"/>
          <w:szCs w:val="24"/>
        </w:rPr>
        <w:t xml:space="preserve"> Основы административного права РФ.</w:t>
      </w:r>
    </w:p>
    <w:p w:rsidR="00F37EE4" w:rsidRDefault="00F37EE4">
      <w:pPr>
        <w:widowControl/>
        <w:autoSpaceDE/>
        <w:autoSpaceDN/>
        <w:adjustRightInd/>
        <w:ind w:firstLine="567"/>
        <w:jc w:val="both"/>
        <w:rPr>
          <w:sz w:val="24"/>
          <w:szCs w:val="24"/>
        </w:rPr>
      </w:pPr>
      <w:r>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Тема 8</w:t>
      </w:r>
      <w:r>
        <w:rPr>
          <w:sz w:val="24"/>
          <w:szCs w:val="24"/>
        </w:rPr>
        <w:t>. Основы уголовного права РФ.</w:t>
      </w:r>
    </w:p>
    <w:p w:rsidR="00F37EE4" w:rsidRDefault="00F37EE4">
      <w:pPr>
        <w:widowControl/>
        <w:autoSpaceDE/>
        <w:autoSpaceDN/>
        <w:adjustRightInd/>
        <w:ind w:firstLine="567"/>
        <w:jc w:val="both"/>
        <w:rPr>
          <w:sz w:val="24"/>
          <w:szCs w:val="24"/>
        </w:rPr>
      </w:pPr>
      <w:r>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t xml:space="preserve"> </w:t>
      </w:r>
      <w:r>
        <w:rPr>
          <w:sz w:val="24"/>
          <w:szCs w:val="24"/>
        </w:rPr>
        <w:t>ответственности и наказания.</w:t>
      </w:r>
    </w:p>
    <w:p w:rsidR="00F37EE4" w:rsidRDefault="00F37EE4">
      <w:pPr>
        <w:tabs>
          <w:tab w:val="left" w:pos="900"/>
        </w:tabs>
        <w:ind w:firstLine="709"/>
        <w:jc w:val="both"/>
        <w:rPr>
          <w:b/>
          <w:sz w:val="24"/>
          <w:szCs w:val="24"/>
        </w:rPr>
      </w:pPr>
    </w:p>
    <w:p w:rsidR="00F37EE4" w:rsidRDefault="00F37EE4">
      <w:pPr>
        <w:ind w:firstLine="567"/>
        <w:rPr>
          <w:b/>
          <w:sz w:val="28"/>
          <w:szCs w:val="28"/>
        </w:rPr>
      </w:pPr>
      <w:r>
        <w:rPr>
          <w:b/>
          <w:sz w:val="24"/>
          <w:szCs w:val="24"/>
        </w:rPr>
        <w:t>Тема 9.</w:t>
      </w:r>
      <w:r>
        <w:rPr>
          <w:sz w:val="24"/>
          <w:szCs w:val="24"/>
        </w:rPr>
        <w:t xml:space="preserve"> Права и свободы человека и гражданина: понятие и сущность</w:t>
      </w:r>
    </w:p>
    <w:p w:rsidR="00F37EE4" w:rsidRDefault="00F37EE4">
      <w:pPr>
        <w:jc w:val="both"/>
        <w:rPr>
          <w:sz w:val="24"/>
          <w:szCs w:val="24"/>
        </w:rPr>
      </w:pPr>
      <w:r>
        <w:rPr>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p w:rsidR="00F37EE4" w:rsidRDefault="00F37EE4">
      <w:pPr>
        <w:tabs>
          <w:tab w:val="left" w:pos="900"/>
        </w:tabs>
        <w:ind w:firstLine="709"/>
        <w:jc w:val="both"/>
        <w:rPr>
          <w:b/>
          <w:sz w:val="24"/>
          <w:szCs w:val="24"/>
        </w:rPr>
      </w:pPr>
    </w:p>
    <w:p w:rsidR="00F37EE4" w:rsidRDefault="00F37EE4">
      <w:pPr>
        <w:tabs>
          <w:tab w:val="left" w:pos="900"/>
        </w:tabs>
        <w:ind w:firstLine="709"/>
        <w:jc w:val="both"/>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F37EE4" w:rsidRDefault="00F37EE4">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«Правоведение»/ </w:t>
      </w:r>
      <w:r w:rsidR="00743924">
        <w:rPr>
          <w:rFonts w:ascii="Times New Roman" w:hAnsi="Times New Roman"/>
          <w:sz w:val="24"/>
          <w:szCs w:val="24"/>
        </w:rPr>
        <w:t>Е.В. Христинина</w:t>
      </w:r>
      <w:r>
        <w:rPr>
          <w:rFonts w:ascii="Times New Roman" w:hAnsi="Times New Roman"/>
          <w:sz w:val="24"/>
          <w:szCs w:val="24"/>
        </w:rPr>
        <w:t>. – Омск: Изд-во Омской гуманитарной академии.-201</w:t>
      </w:r>
      <w:r w:rsidR="00743924">
        <w:rPr>
          <w:rFonts w:ascii="Times New Roman" w:hAnsi="Times New Roman"/>
          <w:sz w:val="24"/>
          <w:szCs w:val="24"/>
        </w:rPr>
        <w:t>9</w:t>
      </w:r>
      <w:r>
        <w:rPr>
          <w:rFonts w:ascii="Times New Roman" w:hAnsi="Times New Roman"/>
          <w:sz w:val="24"/>
          <w:szCs w:val="24"/>
        </w:rPr>
        <w:t>.</w:t>
      </w:r>
    </w:p>
    <w:p w:rsidR="00F37EE4" w:rsidRDefault="00F37EE4">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7EE4" w:rsidRDefault="00F37EE4">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7EE4" w:rsidRDefault="00F37EE4">
      <w:pPr>
        <w:pStyle w:val="a4"/>
        <w:numPr>
          <w:ilvl w:val="0"/>
          <w:numId w:val="6"/>
        </w:numPr>
        <w:spacing w:after="0"/>
        <w:jc w:val="both"/>
        <w:rPr>
          <w:rFonts w:ascii="Times New Roman" w:hAnsi="Times New Roman"/>
          <w:sz w:val="24"/>
          <w:szCs w:val="24"/>
        </w:rPr>
      </w:pPr>
      <w:r>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7EE4" w:rsidRDefault="00F37EE4">
      <w:pPr>
        <w:ind w:firstLine="709"/>
        <w:jc w:val="both"/>
        <w:rPr>
          <w:rFonts w:eastAsia="Calibri"/>
          <w:b/>
          <w:sz w:val="24"/>
          <w:szCs w:val="24"/>
        </w:rPr>
      </w:pPr>
    </w:p>
    <w:p w:rsidR="00F37EE4" w:rsidRDefault="00F37EE4">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743924" w:rsidRPr="00597E6D" w:rsidRDefault="00743924" w:rsidP="00743924">
      <w:pPr>
        <w:widowControl/>
        <w:tabs>
          <w:tab w:val="left" w:pos="426"/>
        </w:tabs>
        <w:autoSpaceDE/>
        <w:autoSpaceDN/>
        <w:adjustRightInd/>
        <w:jc w:val="both"/>
        <w:rPr>
          <w:b/>
          <w:bCs/>
          <w:i/>
          <w:sz w:val="24"/>
          <w:szCs w:val="24"/>
        </w:rPr>
      </w:pPr>
      <w:r w:rsidRPr="00597E6D">
        <w:rPr>
          <w:b/>
          <w:bCs/>
          <w:i/>
          <w:sz w:val="24"/>
          <w:szCs w:val="24"/>
        </w:rPr>
        <w:t>Основная:</w:t>
      </w:r>
    </w:p>
    <w:p w:rsidR="00F53885" w:rsidRPr="005507B1" w:rsidRDefault="00F53885" w:rsidP="00F53885">
      <w:pPr>
        <w:pStyle w:val="a4"/>
        <w:numPr>
          <w:ilvl w:val="0"/>
          <w:numId w:val="36"/>
        </w:numPr>
        <w:tabs>
          <w:tab w:val="left" w:pos="360"/>
        </w:tabs>
        <w:ind w:left="0" w:firstLine="851"/>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441D63">
          <w:rPr>
            <w:rStyle w:val="a8"/>
            <w:rFonts w:ascii="Times New Roman" w:hAnsi="Times New Roman"/>
            <w:sz w:val="24"/>
            <w:szCs w:val="24"/>
          </w:rPr>
          <w:t>https://biblio-online.ru/bcode/412668</w:t>
        </w:r>
      </w:hyperlink>
    </w:p>
    <w:p w:rsidR="00743924" w:rsidRPr="005677B5" w:rsidRDefault="00743924" w:rsidP="00F53885">
      <w:pPr>
        <w:pStyle w:val="a4"/>
        <w:numPr>
          <w:ilvl w:val="0"/>
          <w:numId w:val="36"/>
        </w:numPr>
        <w:tabs>
          <w:tab w:val="left" w:pos="360"/>
          <w:tab w:val="left" w:pos="426"/>
          <w:tab w:val="left" w:pos="567"/>
        </w:tabs>
        <w:spacing w:after="0"/>
        <w:ind w:left="0" w:firstLine="851"/>
        <w:contextualSpacing w:val="0"/>
        <w:jc w:val="both"/>
        <w:rPr>
          <w:rFonts w:ascii="Times New Roman" w:hAnsi="Times New Roman"/>
          <w:sz w:val="24"/>
          <w:szCs w:val="24"/>
          <w:shd w:val="clear" w:color="auto" w:fill="FFFFFF"/>
        </w:rPr>
      </w:pPr>
      <w:r w:rsidRPr="005677B5">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электронный //</w:t>
      </w:r>
      <w:r w:rsidRPr="005677B5">
        <w:rPr>
          <w:rFonts w:ascii="Times New Roman" w:hAnsi="Times New Roman"/>
          <w:color w:val="000000"/>
          <w:sz w:val="24"/>
          <w:szCs w:val="24"/>
          <w:shd w:val="clear" w:color="auto" w:fill="FCFCFC"/>
        </w:rPr>
        <w:t xml:space="preserve"> </w:t>
      </w:r>
      <w:r w:rsidRPr="005677B5">
        <w:rPr>
          <w:rFonts w:ascii="Times New Roman" w:hAnsi="Times New Roman"/>
          <w:sz w:val="24"/>
          <w:szCs w:val="24"/>
        </w:rPr>
        <w:t xml:space="preserve">ЭБС </w:t>
      </w:r>
      <w:r w:rsidRPr="005677B5">
        <w:rPr>
          <w:rFonts w:ascii="Times New Roman" w:hAnsi="Times New Roman"/>
          <w:color w:val="000000"/>
          <w:sz w:val="24"/>
          <w:szCs w:val="24"/>
          <w:lang w:val="en-US"/>
        </w:rPr>
        <w:t>IPRBooks</w:t>
      </w:r>
      <w:r w:rsidRPr="005677B5">
        <w:rPr>
          <w:rFonts w:ascii="Times New Roman" w:hAnsi="Times New Roman"/>
          <w:sz w:val="24"/>
          <w:szCs w:val="24"/>
        </w:rPr>
        <w:t xml:space="preserve"> [сайт]. —  URL</w:t>
      </w:r>
      <w:r w:rsidRPr="005677B5">
        <w:rPr>
          <w:rFonts w:ascii="Times New Roman" w:hAnsi="Times New Roman"/>
          <w:color w:val="000000"/>
          <w:sz w:val="24"/>
          <w:szCs w:val="24"/>
          <w:shd w:val="clear" w:color="auto" w:fill="FCFCFC"/>
        </w:rPr>
        <w:t>:</w:t>
      </w:r>
      <w:r w:rsidRPr="005677B5">
        <w:rPr>
          <w:rFonts w:ascii="Times New Roman" w:hAnsi="Times New Roman"/>
          <w:sz w:val="24"/>
          <w:szCs w:val="24"/>
        </w:rPr>
        <w:t xml:space="preserve"> </w:t>
      </w:r>
      <w:hyperlink r:id="rId8" w:history="1">
        <w:r w:rsidR="00441D63">
          <w:rPr>
            <w:rStyle w:val="a8"/>
            <w:rFonts w:ascii="Times New Roman" w:hAnsi="Times New Roman"/>
            <w:sz w:val="24"/>
            <w:szCs w:val="24"/>
          </w:rPr>
          <w:t>http://www.iprbookshop.ru/66289.html</w:t>
        </w:r>
      </w:hyperlink>
    </w:p>
    <w:p w:rsidR="00743924" w:rsidRPr="00597E6D" w:rsidRDefault="00743924" w:rsidP="00F53885">
      <w:pPr>
        <w:pStyle w:val="a4"/>
        <w:tabs>
          <w:tab w:val="left" w:pos="360"/>
          <w:tab w:val="left" w:pos="426"/>
        </w:tabs>
        <w:spacing w:after="0"/>
        <w:ind w:left="0" w:firstLine="851"/>
        <w:contextualSpacing w:val="0"/>
        <w:jc w:val="both"/>
        <w:rPr>
          <w:rFonts w:ascii="Times New Roman" w:hAnsi="Times New Roman"/>
          <w:sz w:val="24"/>
          <w:szCs w:val="24"/>
        </w:rPr>
      </w:pPr>
    </w:p>
    <w:p w:rsidR="00743924" w:rsidRPr="00597E6D" w:rsidRDefault="00743924" w:rsidP="00F53885">
      <w:pPr>
        <w:pStyle w:val="a4"/>
        <w:tabs>
          <w:tab w:val="left" w:pos="360"/>
          <w:tab w:val="left" w:pos="426"/>
        </w:tabs>
        <w:spacing w:after="0"/>
        <w:ind w:left="0" w:firstLine="851"/>
        <w:contextualSpacing w:val="0"/>
        <w:jc w:val="both"/>
        <w:rPr>
          <w:rFonts w:ascii="Times New Roman" w:hAnsi="Times New Roman"/>
          <w:b/>
          <w:i/>
          <w:sz w:val="24"/>
          <w:szCs w:val="24"/>
          <w:shd w:val="clear" w:color="auto" w:fill="FFFFFF"/>
        </w:rPr>
      </w:pPr>
      <w:r w:rsidRPr="00597E6D">
        <w:rPr>
          <w:rFonts w:ascii="Times New Roman" w:hAnsi="Times New Roman"/>
          <w:b/>
          <w:i/>
          <w:sz w:val="24"/>
          <w:szCs w:val="24"/>
          <w:shd w:val="clear" w:color="auto" w:fill="FFFFFF"/>
        </w:rPr>
        <w:t>Дополнительная:</w:t>
      </w:r>
    </w:p>
    <w:p w:rsidR="00743924" w:rsidRPr="005677B5" w:rsidRDefault="00743924" w:rsidP="00F53885">
      <w:pPr>
        <w:pStyle w:val="a4"/>
        <w:numPr>
          <w:ilvl w:val="0"/>
          <w:numId w:val="37"/>
        </w:numPr>
        <w:tabs>
          <w:tab w:val="left" w:pos="360"/>
          <w:tab w:val="left" w:pos="426"/>
        </w:tabs>
        <w:spacing w:after="0"/>
        <w:ind w:left="0" w:firstLine="851"/>
        <w:contextualSpacing w:val="0"/>
        <w:jc w:val="both"/>
        <w:rPr>
          <w:rFonts w:ascii="Times New Roman" w:hAnsi="Times New Roman"/>
          <w:sz w:val="24"/>
          <w:szCs w:val="24"/>
          <w:shd w:val="clear" w:color="auto" w:fill="FFFFFF"/>
        </w:rPr>
      </w:pPr>
      <w:r w:rsidRPr="00597E6D">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597E6D">
        <w:rPr>
          <w:rFonts w:ascii="Times New Roman" w:hAnsi="Times New Roman"/>
          <w:color w:val="000000"/>
          <w:sz w:val="24"/>
          <w:szCs w:val="24"/>
          <w:shd w:val="clear" w:color="auto" w:fill="FCFCFC"/>
        </w:rPr>
        <w:t xml:space="preserve"> </w:t>
      </w:r>
      <w:r w:rsidRPr="00597E6D">
        <w:rPr>
          <w:rFonts w:ascii="Times New Roman" w:hAnsi="Times New Roman"/>
          <w:sz w:val="24"/>
          <w:szCs w:val="24"/>
        </w:rPr>
        <w:t xml:space="preserve">ЭБС </w:t>
      </w:r>
      <w:r w:rsidRPr="00597E6D">
        <w:rPr>
          <w:rFonts w:ascii="Times New Roman" w:hAnsi="Times New Roman"/>
          <w:color w:val="000000"/>
          <w:sz w:val="24"/>
          <w:szCs w:val="24"/>
          <w:lang w:val="en-US"/>
        </w:rPr>
        <w:t>IPRBooks</w:t>
      </w:r>
      <w:r w:rsidRPr="00597E6D">
        <w:rPr>
          <w:rFonts w:ascii="Times New Roman" w:hAnsi="Times New Roman"/>
          <w:sz w:val="24"/>
          <w:szCs w:val="24"/>
        </w:rPr>
        <w:t xml:space="preserve"> [сайт]. —  URL</w:t>
      </w:r>
      <w:r w:rsidRPr="00597E6D">
        <w:rPr>
          <w:rFonts w:ascii="Times New Roman" w:hAnsi="Times New Roman"/>
          <w:color w:val="000000"/>
          <w:sz w:val="24"/>
          <w:szCs w:val="24"/>
          <w:shd w:val="clear" w:color="auto" w:fill="FCFCFC"/>
        </w:rPr>
        <w:t>:</w:t>
      </w:r>
      <w:r w:rsidRPr="00597E6D">
        <w:rPr>
          <w:rFonts w:ascii="Times New Roman" w:hAnsi="Times New Roman"/>
          <w:sz w:val="24"/>
          <w:szCs w:val="24"/>
        </w:rPr>
        <w:t xml:space="preserve"> </w:t>
      </w:r>
      <w:hyperlink r:id="rId9" w:history="1">
        <w:r w:rsidR="00441D63">
          <w:rPr>
            <w:rStyle w:val="a8"/>
            <w:rFonts w:ascii="Times New Roman" w:hAnsi="Times New Roman"/>
            <w:sz w:val="24"/>
            <w:szCs w:val="24"/>
          </w:rPr>
          <w:t>http://www.iprbookshop.ru/52046.html</w:t>
        </w:r>
      </w:hyperlink>
      <w:r w:rsidRPr="00597E6D">
        <w:rPr>
          <w:rFonts w:ascii="Times New Roman" w:hAnsi="Times New Roman"/>
          <w:sz w:val="24"/>
          <w:szCs w:val="24"/>
        </w:rPr>
        <w:t xml:space="preserve"> </w:t>
      </w:r>
    </w:p>
    <w:p w:rsidR="00743924" w:rsidRPr="00597E6D" w:rsidRDefault="00743924" w:rsidP="00F53885">
      <w:pPr>
        <w:pStyle w:val="a4"/>
        <w:numPr>
          <w:ilvl w:val="0"/>
          <w:numId w:val="37"/>
        </w:numPr>
        <w:tabs>
          <w:tab w:val="left" w:pos="360"/>
          <w:tab w:val="left" w:pos="426"/>
        </w:tabs>
        <w:spacing w:after="0"/>
        <w:ind w:left="0" w:firstLine="851"/>
        <w:contextualSpacing w:val="0"/>
        <w:jc w:val="both"/>
        <w:rPr>
          <w:rFonts w:ascii="Times New Roman" w:hAnsi="Times New Roman"/>
          <w:sz w:val="24"/>
          <w:szCs w:val="24"/>
          <w:shd w:val="clear" w:color="auto" w:fill="FFFFFF"/>
        </w:rPr>
      </w:pPr>
      <w:r w:rsidRPr="00597E6D">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597E6D">
        <w:rPr>
          <w:rFonts w:ascii="Times New Roman" w:hAnsi="Times New Roman"/>
          <w:color w:val="000000"/>
          <w:sz w:val="24"/>
          <w:szCs w:val="24"/>
          <w:shd w:val="clear" w:color="auto" w:fill="FCFCFC"/>
        </w:rPr>
        <w:t xml:space="preserve"> </w:t>
      </w:r>
      <w:r w:rsidRPr="00597E6D">
        <w:rPr>
          <w:rFonts w:ascii="Times New Roman" w:hAnsi="Times New Roman"/>
          <w:sz w:val="24"/>
          <w:szCs w:val="24"/>
        </w:rPr>
        <w:t xml:space="preserve">ЭБС </w:t>
      </w:r>
      <w:r w:rsidRPr="00597E6D">
        <w:rPr>
          <w:rFonts w:ascii="Times New Roman" w:hAnsi="Times New Roman"/>
          <w:color w:val="000000"/>
          <w:sz w:val="24"/>
          <w:szCs w:val="24"/>
          <w:lang w:val="en-US"/>
        </w:rPr>
        <w:t>IPRBooks</w:t>
      </w:r>
      <w:r w:rsidRPr="00597E6D">
        <w:rPr>
          <w:rFonts w:ascii="Times New Roman" w:hAnsi="Times New Roman"/>
          <w:sz w:val="24"/>
          <w:szCs w:val="24"/>
        </w:rPr>
        <w:t xml:space="preserve"> [сайт]. —  URL</w:t>
      </w:r>
      <w:r w:rsidRPr="00597E6D">
        <w:rPr>
          <w:rFonts w:ascii="Times New Roman" w:hAnsi="Times New Roman"/>
          <w:color w:val="000000"/>
          <w:sz w:val="24"/>
          <w:szCs w:val="24"/>
          <w:shd w:val="clear" w:color="auto" w:fill="FCFCFC"/>
        </w:rPr>
        <w:t>:</w:t>
      </w:r>
      <w:r w:rsidRPr="00597E6D">
        <w:rPr>
          <w:rFonts w:ascii="Times New Roman" w:hAnsi="Times New Roman"/>
          <w:sz w:val="24"/>
          <w:szCs w:val="24"/>
        </w:rPr>
        <w:t xml:space="preserve"> </w:t>
      </w:r>
      <w:hyperlink r:id="rId10" w:history="1">
        <w:r w:rsidR="00441D63">
          <w:rPr>
            <w:rStyle w:val="a8"/>
            <w:rFonts w:ascii="Times New Roman" w:hAnsi="Times New Roman"/>
            <w:sz w:val="24"/>
            <w:szCs w:val="24"/>
          </w:rPr>
          <w:t>http://www.iprbookshop.ru/74320..html</w:t>
        </w:r>
      </w:hyperlink>
      <w:r w:rsidRPr="00597E6D">
        <w:rPr>
          <w:rFonts w:ascii="Times New Roman" w:hAnsi="Times New Roman"/>
          <w:sz w:val="24"/>
          <w:szCs w:val="24"/>
        </w:rPr>
        <w:t xml:space="preserve"> </w:t>
      </w:r>
      <w:r w:rsidRPr="00597E6D">
        <w:rPr>
          <w:rFonts w:ascii="Times New Roman" w:hAnsi="Times New Roman"/>
          <w:sz w:val="24"/>
          <w:szCs w:val="24"/>
          <w:shd w:val="clear" w:color="auto" w:fill="FFFFFF"/>
        </w:rPr>
        <w:t xml:space="preserve">  </w:t>
      </w:r>
    </w:p>
    <w:p w:rsidR="00F37EE4" w:rsidRDefault="00F37EE4">
      <w:pPr>
        <w:pStyle w:val="a4"/>
        <w:tabs>
          <w:tab w:val="left" w:pos="406"/>
        </w:tabs>
        <w:spacing w:after="0" w:line="240" w:lineRule="auto"/>
        <w:ind w:left="709"/>
        <w:jc w:val="both"/>
        <w:rPr>
          <w:rFonts w:ascii="Times New Roman" w:hAnsi="Times New Roman"/>
          <w:b/>
          <w:bCs/>
          <w:i/>
          <w:sz w:val="24"/>
          <w:szCs w:val="24"/>
        </w:rPr>
      </w:pPr>
    </w:p>
    <w:p w:rsidR="00F37EE4" w:rsidRDefault="00F37EE4">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1" w:history="1">
        <w:r w:rsidR="00441D63">
          <w:rPr>
            <w:rStyle w:val="a8"/>
            <w:rFonts w:ascii="Times New Roman" w:hAnsi="Times New Roman"/>
            <w:sz w:val="24"/>
            <w:szCs w:val="24"/>
          </w:rPr>
          <w:t>http://www.iprbookshop.ru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2" w:history="1">
        <w:r w:rsidR="00441D63">
          <w:rPr>
            <w:rStyle w:val="a8"/>
            <w:rFonts w:ascii="Times New Roman" w:hAnsi="Times New Roman"/>
            <w:sz w:val="24"/>
            <w:szCs w:val="24"/>
          </w:rPr>
          <w:t>http://biblio-online.ru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3" w:history="1">
        <w:r w:rsidR="00441D63">
          <w:rPr>
            <w:rStyle w:val="a8"/>
            <w:rFonts w:ascii="Times New Roman" w:hAnsi="Times New Roman"/>
            <w:sz w:val="24"/>
            <w:szCs w:val="24"/>
          </w:rPr>
          <w:t>http://window.edu.ru/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4" w:history="1">
        <w:r w:rsidR="00441D63">
          <w:rPr>
            <w:rStyle w:val="a8"/>
            <w:rFonts w:ascii="Times New Roman" w:hAnsi="Times New Roman"/>
            <w:sz w:val="24"/>
            <w:szCs w:val="24"/>
          </w:rPr>
          <w:t>http://elibrary.ru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5" w:history="1">
        <w:r w:rsidR="00441D63">
          <w:rPr>
            <w:rStyle w:val="a8"/>
            <w:rFonts w:ascii="Times New Roman" w:hAnsi="Times New Roman"/>
            <w:sz w:val="24"/>
            <w:szCs w:val="24"/>
          </w:rPr>
          <w:t>http://www.sciencedirect.com</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6" w:history="1">
        <w:r w:rsidR="00375753">
          <w:rPr>
            <w:rStyle w:val="a8"/>
            <w:rFonts w:ascii="Times New Roman" w:hAnsi="Times New Roman"/>
            <w:sz w:val="24"/>
            <w:szCs w:val="24"/>
          </w:rPr>
          <w:t>www.edu.ru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7" w:history="1">
        <w:r w:rsidR="00441D63">
          <w:rPr>
            <w:rStyle w:val="a8"/>
            <w:rFonts w:ascii="Times New Roman" w:hAnsi="Times New Roman"/>
            <w:sz w:val="24"/>
            <w:szCs w:val="24"/>
          </w:rPr>
          <w:t>http://journals.cambridge.org</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8" w:history="1">
        <w:r w:rsidR="00441D63">
          <w:rPr>
            <w:rStyle w:val="a8"/>
            <w:rFonts w:ascii="Times New Roman" w:hAnsi="Times New Roman"/>
            <w:sz w:val="24"/>
            <w:szCs w:val="24"/>
          </w:rPr>
          <w:t>http://www.oxfordjoumals.org</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19" w:history="1">
        <w:r w:rsidR="00441D63">
          <w:rPr>
            <w:rStyle w:val="a8"/>
            <w:rFonts w:ascii="Times New Roman" w:hAnsi="Times New Roman"/>
            <w:sz w:val="24"/>
            <w:szCs w:val="24"/>
          </w:rPr>
          <w:t>http://dic.academic.ru/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41D63">
          <w:rPr>
            <w:rStyle w:val="a8"/>
            <w:rFonts w:ascii="Times New Roman" w:hAnsi="Times New Roman"/>
            <w:sz w:val="24"/>
            <w:szCs w:val="24"/>
          </w:rPr>
          <w:t>http://www.benran.ru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1" w:history="1">
        <w:r w:rsidR="00441D63">
          <w:rPr>
            <w:rStyle w:val="a8"/>
            <w:rFonts w:ascii="Times New Roman" w:hAnsi="Times New Roman"/>
            <w:sz w:val="24"/>
            <w:szCs w:val="24"/>
          </w:rPr>
          <w:t>http://diss.rsl.ru</w:t>
        </w:r>
      </w:hyperlink>
    </w:p>
    <w:p w:rsidR="00F37EE4" w:rsidRDefault="00F37EE4">
      <w:pPr>
        <w:pStyle w:val="a4"/>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Базы данных по законодательству Российской Федерации. Режим доступа:  </w:t>
      </w:r>
      <w:hyperlink r:id="rId22" w:history="1">
        <w:r w:rsidR="00441D63">
          <w:rPr>
            <w:rStyle w:val="a8"/>
            <w:rFonts w:ascii="Times New Roman" w:hAnsi="Times New Roman"/>
            <w:sz w:val="24"/>
            <w:szCs w:val="24"/>
          </w:rPr>
          <w:t>http://ru.spinform.ru</w:t>
        </w:r>
      </w:hyperlink>
    </w:p>
    <w:p w:rsidR="00F37EE4" w:rsidRDefault="00F37EE4">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sz w:val="24"/>
          <w:szCs w:val="24"/>
        </w:rPr>
        <w:t xml:space="preserve"> </w:t>
      </w:r>
      <w:r>
        <w:rPr>
          <w:sz w:val="24"/>
          <w:szCs w:val="24"/>
        </w:rPr>
        <w:t>информационно-образовательной среде Академии. Электронно-библиотечная система</w:t>
      </w:r>
      <w:r>
        <w:rPr>
          <w:rFonts w:eastAsia="Calibri"/>
          <w:sz w:val="24"/>
          <w:szCs w:val="24"/>
        </w:rPr>
        <w:t xml:space="preserve"> </w:t>
      </w:r>
      <w:r>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sz w:val="24"/>
          <w:szCs w:val="24"/>
        </w:rPr>
        <w:t xml:space="preserve"> </w:t>
      </w:r>
      <w:r>
        <w:rPr>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sz w:val="24"/>
          <w:szCs w:val="24"/>
        </w:rPr>
        <w:t xml:space="preserve"> </w:t>
      </w:r>
      <w:r>
        <w:rPr>
          <w:sz w:val="24"/>
          <w:szCs w:val="24"/>
        </w:rPr>
        <w:t>организации, так и вне ее.</w:t>
      </w:r>
    </w:p>
    <w:p w:rsidR="00F37EE4" w:rsidRDefault="00F37EE4">
      <w:pPr>
        <w:ind w:firstLine="709"/>
        <w:jc w:val="both"/>
        <w:rPr>
          <w:rFonts w:eastAsia="Calibri"/>
          <w:sz w:val="24"/>
          <w:szCs w:val="24"/>
        </w:rPr>
      </w:pPr>
      <w:r>
        <w:rPr>
          <w:sz w:val="24"/>
          <w:szCs w:val="24"/>
        </w:rPr>
        <w:t>Электронная информационно-образовательная среда Академии обеспечивает:</w:t>
      </w:r>
      <w:r>
        <w:rPr>
          <w:rFonts w:eastAsia="Calibri"/>
          <w:sz w:val="24"/>
          <w:szCs w:val="24"/>
        </w:rPr>
        <w:t xml:space="preserve"> </w:t>
      </w:r>
      <w:r>
        <w:rPr>
          <w:sz w:val="24"/>
          <w:szCs w:val="24"/>
        </w:rPr>
        <w:t>доступ к учебным планам, рабочим программам дисциплин (модулей), практик, к</w:t>
      </w:r>
      <w:r>
        <w:rPr>
          <w:rFonts w:eastAsia="Calibri"/>
          <w:sz w:val="24"/>
          <w:szCs w:val="24"/>
        </w:rPr>
        <w:t xml:space="preserve"> </w:t>
      </w:r>
      <w:r>
        <w:rPr>
          <w:sz w:val="24"/>
          <w:szCs w:val="24"/>
        </w:rPr>
        <w:t>изданиям электронных библиотечных систем и электронным образовательным ресурсам,</w:t>
      </w:r>
      <w:r>
        <w:rPr>
          <w:rFonts w:eastAsia="Calibri"/>
          <w:sz w:val="24"/>
          <w:szCs w:val="24"/>
        </w:rPr>
        <w:t xml:space="preserve"> </w:t>
      </w:r>
      <w:r>
        <w:rPr>
          <w:sz w:val="24"/>
          <w:szCs w:val="24"/>
        </w:rPr>
        <w:t>указанным в рабочих программах;</w:t>
      </w:r>
      <w:r>
        <w:rPr>
          <w:rFonts w:eastAsia="Calibri"/>
          <w:sz w:val="24"/>
          <w:szCs w:val="24"/>
        </w:rPr>
        <w:t xml:space="preserve"> </w:t>
      </w:r>
      <w:r>
        <w:rPr>
          <w:sz w:val="24"/>
          <w:szCs w:val="24"/>
        </w:rPr>
        <w:t>фиксацию хода образовательного процесса, результатов промежуточной аттестации</w:t>
      </w:r>
      <w:r>
        <w:rPr>
          <w:rFonts w:eastAsia="Calibri"/>
          <w:sz w:val="24"/>
          <w:szCs w:val="24"/>
        </w:rPr>
        <w:t xml:space="preserve"> </w:t>
      </w:r>
      <w:r>
        <w:rPr>
          <w:sz w:val="24"/>
          <w:szCs w:val="24"/>
        </w:rPr>
        <w:t>и результатов освоения основной образовательной программы;</w:t>
      </w:r>
      <w:r>
        <w:rPr>
          <w:rFonts w:eastAsia="Calibri"/>
          <w:sz w:val="24"/>
          <w:szCs w:val="24"/>
        </w:rPr>
        <w:t xml:space="preserve"> </w:t>
      </w:r>
      <w:r>
        <w:rPr>
          <w:sz w:val="24"/>
          <w:szCs w:val="24"/>
        </w:rPr>
        <w:t>проведение всех видов занятий, процедур оценки результатов обучения, реализация</w:t>
      </w:r>
      <w:r>
        <w:rPr>
          <w:rFonts w:eastAsia="Calibri"/>
          <w:sz w:val="24"/>
          <w:szCs w:val="24"/>
        </w:rPr>
        <w:t xml:space="preserve"> </w:t>
      </w:r>
      <w:r>
        <w:rPr>
          <w:sz w:val="24"/>
          <w:szCs w:val="24"/>
        </w:rPr>
        <w:t>которых предусмотрена с применением электронного обучения, дистанционных</w:t>
      </w:r>
      <w:r>
        <w:rPr>
          <w:rFonts w:eastAsia="Calibri"/>
          <w:sz w:val="24"/>
          <w:szCs w:val="24"/>
        </w:rPr>
        <w:t xml:space="preserve"> </w:t>
      </w:r>
      <w:r>
        <w:rPr>
          <w:sz w:val="24"/>
          <w:szCs w:val="24"/>
        </w:rPr>
        <w:t>образовательных технологий;</w:t>
      </w:r>
      <w:r>
        <w:rPr>
          <w:rFonts w:eastAsia="Calibri"/>
          <w:sz w:val="24"/>
          <w:szCs w:val="24"/>
        </w:rPr>
        <w:t xml:space="preserve"> </w:t>
      </w:r>
      <w:r>
        <w:rPr>
          <w:sz w:val="24"/>
          <w:szCs w:val="24"/>
        </w:rPr>
        <w:t>формирование электронного портфолио обучающегося, в том числе сохранение</w:t>
      </w:r>
      <w:r>
        <w:rPr>
          <w:rFonts w:eastAsia="Calibri"/>
          <w:sz w:val="24"/>
          <w:szCs w:val="24"/>
        </w:rPr>
        <w:t xml:space="preserve"> </w:t>
      </w:r>
      <w:r>
        <w:rPr>
          <w:sz w:val="24"/>
          <w:szCs w:val="24"/>
        </w:rPr>
        <w:t>работ обучающегося, рецензий и оценок на эти работы со стороны любых участников</w:t>
      </w:r>
      <w:r>
        <w:rPr>
          <w:rFonts w:eastAsia="Calibri"/>
          <w:sz w:val="24"/>
          <w:szCs w:val="24"/>
        </w:rPr>
        <w:t xml:space="preserve"> </w:t>
      </w:r>
      <w:r>
        <w:rPr>
          <w:sz w:val="24"/>
          <w:szCs w:val="24"/>
        </w:rPr>
        <w:t>образовательного процесса;</w:t>
      </w:r>
      <w:r>
        <w:rPr>
          <w:rFonts w:eastAsia="Calibri"/>
          <w:sz w:val="24"/>
          <w:szCs w:val="24"/>
        </w:rPr>
        <w:t xml:space="preserve"> </w:t>
      </w:r>
      <w:r>
        <w:rPr>
          <w:sz w:val="24"/>
          <w:szCs w:val="24"/>
        </w:rPr>
        <w:t>взаимодействие между участниками образовательного процесса, в том числе</w:t>
      </w:r>
      <w:r>
        <w:rPr>
          <w:rFonts w:eastAsia="Calibri"/>
          <w:sz w:val="24"/>
          <w:szCs w:val="24"/>
        </w:rPr>
        <w:t xml:space="preserve"> </w:t>
      </w:r>
      <w:r>
        <w:rPr>
          <w:sz w:val="24"/>
          <w:szCs w:val="24"/>
        </w:rPr>
        <w:t>синхронное и (или) асинхронное взаимодействие посредством сети «Интернет».</w:t>
      </w:r>
    </w:p>
    <w:p w:rsidR="00F37EE4" w:rsidRDefault="00F37EE4">
      <w:pPr>
        <w:widowControl/>
        <w:autoSpaceDE/>
        <w:autoSpaceDN/>
        <w:adjustRightInd/>
        <w:contextualSpacing/>
        <w:jc w:val="both"/>
        <w:rPr>
          <w:rFonts w:eastAsia="Calibri"/>
          <w:sz w:val="24"/>
          <w:szCs w:val="24"/>
          <w:lang w:eastAsia="en-US"/>
        </w:rPr>
      </w:pPr>
    </w:p>
    <w:p w:rsidR="00F37EE4" w:rsidRDefault="00F37EE4">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F37EE4" w:rsidRDefault="00F37EE4">
      <w:pPr>
        <w:ind w:firstLine="709"/>
        <w:jc w:val="both"/>
        <w:rPr>
          <w:sz w:val="24"/>
          <w:szCs w:val="24"/>
        </w:rPr>
      </w:pPr>
      <w:r>
        <w:rPr>
          <w:sz w:val="24"/>
          <w:szCs w:val="24"/>
        </w:rPr>
        <w:t xml:space="preserve">Для того чтобы успешно освоить дисциплину </w:t>
      </w:r>
      <w:r>
        <w:rPr>
          <w:bCs/>
          <w:sz w:val="24"/>
          <w:szCs w:val="24"/>
        </w:rPr>
        <w:t xml:space="preserve">«Правоведение» </w:t>
      </w:r>
      <w:r>
        <w:rPr>
          <w:sz w:val="24"/>
          <w:szCs w:val="24"/>
        </w:rPr>
        <w:t>обучающиеся должны выполнить следующие методические указания.</w:t>
      </w:r>
    </w:p>
    <w:p w:rsidR="00F37EE4" w:rsidRDefault="00F37EE4">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F37EE4" w:rsidRDefault="00F37EE4">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7EE4" w:rsidRDefault="00F37EE4">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F37EE4" w:rsidRDefault="00F37EE4">
      <w:pPr>
        <w:ind w:firstLine="709"/>
        <w:jc w:val="both"/>
        <w:rPr>
          <w:sz w:val="24"/>
          <w:szCs w:val="24"/>
        </w:rPr>
      </w:pPr>
      <w:r>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7EE4" w:rsidRDefault="00F37EE4">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F37EE4" w:rsidRDefault="00F37EE4">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7EE4" w:rsidRDefault="00F37EE4">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7EE4" w:rsidRDefault="00F37EE4">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7EE4" w:rsidRDefault="00F37EE4">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7EE4" w:rsidRDefault="00F37EE4">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7EE4" w:rsidRDefault="00F37EE4">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7EE4" w:rsidRDefault="00F37EE4">
      <w:pPr>
        <w:ind w:firstLine="709"/>
        <w:jc w:val="both"/>
        <w:rPr>
          <w:sz w:val="24"/>
          <w:szCs w:val="24"/>
        </w:rPr>
      </w:pPr>
      <w:r>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7EE4" w:rsidRDefault="00F37EE4">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7EE4" w:rsidRDefault="00F37EE4">
      <w:pPr>
        <w:ind w:firstLine="709"/>
        <w:jc w:val="both"/>
        <w:rPr>
          <w:sz w:val="24"/>
          <w:szCs w:val="24"/>
        </w:rPr>
      </w:pPr>
      <w:r>
        <w:rPr>
          <w:sz w:val="24"/>
          <w:szCs w:val="24"/>
        </w:rPr>
        <w:t>Следующим этапом работы</w:t>
      </w:r>
      <w:r>
        <w:rPr>
          <w:b/>
          <w:bCs/>
          <w:sz w:val="24"/>
          <w:szCs w:val="24"/>
        </w:rPr>
        <w:t xml:space="preserve"> </w:t>
      </w:r>
      <w:r>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7EE4" w:rsidRDefault="00F37EE4">
      <w:pPr>
        <w:ind w:firstLine="709"/>
        <w:jc w:val="both"/>
        <w:rPr>
          <w:sz w:val="24"/>
          <w:szCs w:val="24"/>
        </w:rPr>
      </w:pPr>
      <w:r>
        <w:rPr>
          <w:sz w:val="24"/>
          <w:szCs w:val="24"/>
        </w:rPr>
        <w:t>Таким образом, при работе с источниками и литературой важно уметь:</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r>
        <w:rPr>
          <w:rFonts w:eastAsia="Calibri"/>
          <w:b/>
          <w:bCs/>
          <w:i/>
          <w:iCs/>
          <w:sz w:val="24"/>
          <w:szCs w:val="24"/>
          <w:lang w:eastAsia="en-US"/>
        </w:rPr>
        <w:t xml:space="preserve">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7EE4" w:rsidRDefault="00F37EE4">
      <w:pPr>
        <w:widowControl/>
        <w:numPr>
          <w:ilvl w:val="0"/>
          <w:numId w:val="1"/>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F37EE4" w:rsidRDefault="00F37EE4">
      <w:pPr>
        <w:ind w:firstLine="709"/>
        <w:jc w:val="both"/>
        <w:rPr>
          <w:sz w:val="24"/>
          <w:szCs w:val="24"/>
        </w:rPr>
      </w:pPr>
      <w:r>
        <w:rPr>
          <w:b/>
          <w:bCs/>
          <w:sz w:val="24"/>
          <w:szCs w:val="24"/>
        </w:rPr>
        <w:t>Подготовка к промежуточной аттестации</w:t>
      </w:r>
      <w:r>
        <w:rPr>
          <w:bCs/>
          <w:sz w:val="24"/>
          <w:szCs w:val="24"/>
        </w:rPr>
        <w:t>:</w:t>
      </w:r>
    </w:p>
    <w:p w:rsidR="00F37EE4" w:rsidRDefault="00F37EE4">
      <w:pPr>
        <w:ind w:firstLine="709"/>
        <w:jc w:val="both"/>
        <w:rPr>
          <w:sz w:val="24"/>
          <w:szCs w:val="24"/>
        </w:rPr>
      </w:pPr>
      <w:r>
        <w:rPr>
          <w:sz w:val="24"/>
          <w:szCs w:val="24"/>
        </w:rPr>
        <w:t>При подготовке к промежуточной аттестации целесообразно:</w:t>
      </w:r>
    </w:p>
    <w:p w:rsidR="00F37EE4" w:rsidRDefault="00F37EE4">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7EE4" w:rsidRDefault="00F37EE4">
      <w:pPr>
        <w:ind w:firstLine="709"/>
        <w:jc w:val="both"/>
        <w:rPr>
          <w:sz w:val="24"/>
          <w:szCs w:val="24"/>
        </w:rPr>
      </w:pPr>
      <w:r>
        <w:rPr>
          <w:sz w:val="24"/>
          <w:szCs w:val="24"/>
        </w:rPr>
        <w:t>- внимательно прочитать рекомендованную литературу;</w:t>
      </w:r>
    </w:p>
    <w:p w:rsidR="00F37EE4" w:rsidRDefault="00F37EE4">
      <w:pPr>
        <w:ind w:firstLine="709"/>
        <w:jc w:val="both"/>
        <w:rPr>
          <w:sz w:val="24"/>
          <w:szCs w:val="24"/>
        </w:rPr>
      </w:pPr>
      <w:r>
        <w:rPr>
          <w:sz w:val="24"/>
          <w:szCs w:val="24"/>
        </w:rPr>
        <w:t xml:space="preserve">- составить краткие конспекты ответов (планы ответов). </w:t>
      </w:r>
    </w:p>
    <w:p w:rsidR="00F37EE4" w:rsidRDefault="00F37EE4">
      <w:pPr>
        <w:ind w:firstLine="709"/>
        <w:jc w:val="both"/>
        <w:rPr>
          <w:sz w:val="24"/>
          <w:szCs w:val="24"/>
        </w:rPr>
      </w:pPr>
    </w:p>
    <w:p w:rsidR="00F37EE4" w:rsidRDefault="00F37EE4">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7EE4" w:rsidRDefault="00F37EE4">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37EE4" w:rsidRDefault="00F37EE4">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7EE4" w:rsidRDefault="00F37EE4">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7EE4" w:rsidRDefault="00F37EE4">
      <w:pPr>
        <w:widowControl/>
        <w:tabs>
          <w:tab w:val="left" w:pos="1418"/>
        </w:tabs>
        <w:autoSpaceDE/>
        <w:adjustRightInd/>
        <w:ind w:firstLine="709"/>
        <w:jc w:val="both"/>
        <w:rPr>
          <w:sz w:val="24"/>
          <w:szCs w:val="24"/>
        </w:rPr>
      </w:pPr>
      <w:r>
        <w:rPr>
          <w:sz w:val="24"/>
          <w:szCs w:val="24"/>
        </w:rPr>
        <w:lastRenderedPageBreak/>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7EE4" w:rsidRDefault="00F37EE4">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7EE4" w:rsidRDefault="00F37EE4">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F37EE4" w:rsidRDefault="00F37EE4">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F37EE4" w:rsidRDefault="00F37EE4">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F37EE4" w:rsidRDefault="00F37EE4">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F37EE4" w:rsidRDefault="00F37EE4">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7EE4" w:rsidRDefault="00F37EE4">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7EE4" w:rsidRDefault="00F37EE4">
      <w:pPr>
        <w:widowControl/>
        <w:autoSpaceDE/>
        <w:adjustRightInd/>
        <w:ind w:firstLine="709"/>
        <w:jc w:val="both"/>
        <w:rPr>
          <w:sz w:val="24"/>
          <w:szCs w:val="24"/>
        </w:rPr>
      </w:pPr>
      <w:r>
        <w:rPr>
          <w:sz w:val="24"/>
          <w:szCs w:val="24"/>
        </w:rPr>
        <w:t>•</w:t>
      </w:r>
      <w:r>
        <w:rPr>
          <w:sz w:val="24"/>
          <w:szCs w:val="24"/>
        </w:rPr>
        <w:tab/>
        <w:t>компьютерное тестирование;</w:t>
      </w:r>
    </w:p>
    <w:p w:rsidR="00F37EE4" w:rsidRDefault="00F37EE4">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F37EE4" w:rsidRDefault="00F37EE4">
      <w:pPr>
        <w:widowControl/>
        <w:autoSpaceDE/>
        <w:adjustRightInd/>
        <w:ind w:firstLine="709"/>
        <w:jc w:val="both"/>
        <w:rPr>
          <w:sz w:val="24"/>
          <w:szCs w:val="24"/>
        </w:rPr>
      </w:pPr>
      <w:r>
        <w:rPr>
          <w:sz w:val="24"/>
          <w:szCs w:val="24"/>
        </w:rPr>
        <w:t>ПЕРЕЧЕНЬ ПРОГРАММНОГО ОБЕСПЕЧЕНИЯ</w:t>
      </w:r>
    </w:p>
    <w:p w:rsidR="00F37EE4" w:rsidRPr="00FF30C4" w:rsidRDefault="00F37EE4">
      <w:pPr>
        <w:widowControl/>
        <w:autoSpaceDE/>
        <w:adjustRightInd/>
        <w:ind w:firstLine="709"/>
        <w:jc w:val="both"/>
        <w:rPr>
          <w:sz w:val="24"/>
          <w:szCs w:val="24"/>
        </w:rPr>
      </w:pPr>
      <w:r w:rsidRPr="00FF30C4">
        <w:rPr>
          <w:sz w:val="24"/>
          <w:szCs w:val="24"/>
        </w:rPr>
        <w:t>•</w:t>
      </w:r>
      <w:r w:rsidRPr="00FF30C4">
        <w:rPr>
          <w:sz w:val="24"/>
          <w:szCs w:val="24"/>
        </w:rPr>
        <w:tab/>
      </w:r>
      <w:r>
        <w:rPr>
          <w:sz w:val="24"/>
          <w:szCs w:val="24"/>
          <w:lang w:val="en-US"/>
        </w:rPr>
        <w:t>Microsoft</w:t>
      </w:r>
      <w:r w:rsidRPr="00FF30C4">
        <w:rPr>
          <w:sz w:val="24"/>
          <w:szCs w:val="24"/>
        </w:rPr>
        <w:t xml:space="preserve"> </w:t>
      </w:r>
      <w:r>
        <w:rPr>
          <w:sz w:val="24"/>
          <w:szCs w:val="24"/>
          <w:lang w:val="en-US"/>
        </w:rPr>
        <w:t>Windows</w:t>
      </w:r>
      <w:r w:rsidRPr="00FF30C4">
        <w:rPr>
          <w:sz w:val="24"/>
          <w:szCs w:val="24"/>
        </w:rPr>
        <w:t xml:space="preserve"> 10 </w:t>
      </w:r>
      <w:r>
        <w:rPr>
          <w:sz w:val="24"/>
          <w:szCs w:val="24"/>
          <w:lang w:val="en-US"/>
        </w:rPr>
        <w:t>Professional</w:t>
      </w:r>
      <w:r w:rsidRPr="00FF30C4">
        <w:rPr>
          <w:sz w:val="24"/>
          <w:szCs w:val="24"/>
        </w:rPr>
        <w:t xml:space="preserve"> </w:t>
      </w:r>
    </w:p>
    <w:p w:rsidR="00F37EE4" w:rsidRDefault="00F37EE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F37EE4" w:rsidRDefault="00F37EE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F37EE4" w:rsidRPr="00FF30C4" w:rsidRDefault="00F37EE4">
      <w:pPr>
        <w:widowControl/>
        <w:autoSpaceDE/>
        <w:adjustRightInd/>
        <w:ind w:firstLine="709"/>
        <w:jc w:val="both"/>
        <w:rPr>
          <w:sz w:val="24"/>
          <w:szCs w:val="24"/>
        </w:rPr>
      </w:pPr>
      <w:r w:rsidRPr="00FF30C4">
        <w:rPr>
          <w:sz w:val="24"/>
          <w:szCs w:val="24"/>
        </w:rPr>
        <w:t>•</w:t>
      </w:r>
      <w:r w:rsidRPr="00FF30C4">
        <w:rPr>
          <w:sz w:val="24"/>
          <w:szCs w:val="24"/>
        </w:rPr>
        <w:tab/>
      </w:r>
      <w:r>
        <w:rPr>
          <w:bCs/>
          <w:sz w:val="24"/>
          <w:szCs w:val="24"/>
          <w:lang w:val="en-US"/>
        </w:rPr>
        <w:t>C</w:t>
      </w:r>
      <w:r>
        <w:rPr>
          <w:bCs/>
          <w:sz w:val="24"/>
          <w:szCs w:val="24"/>
        </w:rPr>
        <w:t>вободно</w:t>
      </w:r>
      <w:r w:rsidRPr="00FF30C4">
        <w:rPr>
          <w:bCs/>
          <w:sz w:val="24"/>
          <w:szCs w:val="24"/>
        </w:rPr>
        <w:t xml:space="preserve"> </w:t>
      </w:r>
      <w:r>
        <w:rPr>
          <w:bCs/>
          <w:sz w:val="24"/>
          <w:szCs w:val="24"/>
        </w:rPr>
        <w:t>распространяемый</w:t>
      </w:r>
      <w:r w:rsidRPr="00FF30C4">
        <w:rPr>
          <w:bCs/>
          <w:sz w:val="24"/>
          <w:szCs w:val="24"/>
        </w:rPr>
        <w:t xml:space="preserve"> </w:t>
      </w:r>
      <w:r>
        <w:rPr>
          <w:bCs/>
          <w:sz w:val="24"/>
          <w:szCs w:val="24"/>
        </w:rPr>
        <w:t>офисный</w:t>
      </w:r>
      <w:r w:rsidRPr="00FF30C4">
        <w:rPr>
          <w:bCs/>
          <w:sz w:val="24"/>
          <w:szCs w:val="24"/>
        </w:rPr>
        <w:t xml:space="preserve"> </w:t>
      </w:r>
      <w:r>
        <w:rPr>
          <w:bCs/>
          <w:sz w:val="24"/>
          <w:szCs w:val="24"/>
        </w:rPr>
        <w:t>пакет</w:t>
      </w:r>
      <w:r w:rsidRPr="00FF30C4">
        <w:rPr>
          <w:bCs/>
          <w:sz w:val="24"/>
          <w:szCs w:val="24"/>
        </w:rPr>
        <w:t xml:space="preserve"> </w:t>
      </w:r>
      <w:r>
        <w:rPr>
          <w:bCs/>
          <w:sz w:val="24"/>
          <w:szCs w:val="24"/>
        </w:rPr>
        <w:t>с</w:t>
      </w:r>
      <w:r w:rsidRPr="00FF30C4">
        <w:rPr>
          <w:bCs/>
          <w:sz w:val="24"/>
          <w:szCs w:val="24"/>
        </w:rPr>
        <w:t xml:space="preserve"> </w:t>
      </w:r>
      <w:r>
        <w:rPr>
          <w:bCs/>
          <w:sz w:val="24"/>
          <w:szCs w:val="24"/>
        </w:rPr>
        <w:t>открытым</w:t>
      </w:r>
      <w:r w:rsidRPr="00FF30C4">
        <w:rPr>
          <w:bCs/>
          <w:sz w:val="24"/>
          <w:szCs w:val="24"/>
        </w:rPr>
        <w:t xml:space="preserve"> </w:t>
      </w:r>
      <w:r>
        <w:rPr>
          <w:bCs/>
          <w:sz w:val="24"/>
          <w:szCs w:val="24"/>
        </w:rPr>
        <w:t>исходным</w:t>
      </w:r>
      <w:r w:rsidRPr="00FF30C4">
        <w:rPr>
          <w:bCs/>
          <w:sz w:val="24"/>
          <w:szCs w:val="24"/>
        </w:rPr>
        <w:t xml:space="preserve"> </w:t>
      </w:r>
      <w:r>
        <w:rPr>
          <w:bCs/>
          <w:sz w:val="24"/>
          <w:szCs w:val="24"/>
        </w:rPr>
        <w:t>кодом</w:t>
      </w:r>
      <w:r w:rsidRPr="00FF30C4">
        <w:rPr>
          <w:bCs/>
          <w:sz w:val="24"/>
          <w:szCs w:val="24"/>
        </w:rPr>
        <w:t xml:space="preserve"> </w:t>
      </w:r>
      <w:r>
        <w:rPr>
          <w:bCs/>
          <w:sz w:val="24"/>
          <w:szCs w:val="24"/>
          <w:lang w:val="en-US"/>
        </w:rPr>
        <w:t>LibreOffice</w:t>
      </w:r>
      <w:r w:rsidRPr="00FF30C4">
        <w:rPr>
          <w:bCs/>
          <w:sz w:val="24"/>
          <w:szCs w:val="24"/>
        </w:rPr>
        <w:t xml:space="preserve"> 6.0.3.2 </w:t>
      </w:r>
      <w:r>
        <w:rPr>
          <w:bCs/>
          <w:sz w:val="24"/>
          <w:szCs w:val="24"/>
          <w:lang w:val="en-US"/>
        </w:rPr>
        <w:t>Stable</w:t>
      </w:r>
    </w:p>
    <w:p w:rsidR="00F37EE4" w:rsidRDefault="00F37EE4">
      <w:pPr>
        <w:widowControl/>
        <w:autoSpaceDE/>
        <w:adjustRightInd/>
        <w:ind w:firstLine="709"/>
        <w:jc w:val="both"/>
        <w:rPr>
          <w:sz w:val="24"/>
          <w:szCs w:val="24"/>
        </w:rPr>
      </w:pPr>
      <w:r>
        <w:rPr>
          <w:sz w:val="24"/>
          <w:szCs w:val="24"/>
        </w:rPr>
        <w:t>•</w:t>
      </w:r>
      <w:r>
        <w:rPr>
          <w:sz w:val="24"/>
          <w:szCs w:val="24"/>
        </w:rPr>
        <w:tab/>
        <w:t>Антивирус Касперского</w:t>
      </w:r>
    </w:p>
    <w:p w:rsidR="00F37EE4" w:rsidRDefault="00F37EE4">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8D3895" w:rsidRPr="00546EB3" w:rsidRDefault="008D3895" w:rsidP="008D3895">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8D3895" w:rsidRPr="00546EB3" w:rsidRDefault="008D3895" w:rsidP="008D3895">
      <w:pPr>
        <w:pStyle w:val="a4"/>
        <w:numPr>
          <w:ilvl w:val="0"/>
          <w:numId w:val="3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441D63">
          <w:rPr>
            <w:rStyle w:val="a8"/>
            <w:rFonts w:ascii="Times New Roman" w:hAnsi="Times New Roman"/>
            <w:sz w:val="24"/>
            <w:szCs w:val="24"/>
          </w:rPr>
          <w:t>http://www.consultant.ru/edu/student/study/</w:t>
        </w:r>
      </w:hyperlink>
    </w:p>
    <w:p w:rsidR="008D3895" w:rsidRPr="00546EB3" w:rsidRDefault="008D3895" w:rsidP="008D3895">
      <w:pPr>
        <w:pStyle w:val="a4"/>
        <w:numPr>
          <w:ilvl w:val="0"/>
          <w:numId w:val="3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441D63">
          <w:rPr>
            <w:rStyle w:val="a8"/>
            <w:rFonts w:ascii="Times New Roman" w:hAnsi="Times New Roman"/>
            <w:sz w:val="24"/>
            <w:szCs w:val="24"/>
          </w:rPr>
          <w:t>http://edu.garant.ru/omga/</w:t>
        </w:r>
      </w:hyperlink>
    </w:p>
    <w:p w:rsidR="008D3895" w:rsidRPr="00546EB3" w:rsidRDefault="008D3895" w:rsidP="008D3895">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441D63">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8D3895" w:rsidRPr="00546EB3" w:rsidRDefault="008D3895" w:rsidP="008D3895">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441D63">
          <w:rPr>
            <w:rStyle w:val="a8"/>
            <w:rFonts w:ascii="Times New Roman" w:hAnsi="Times New Roman"/>
            <w:sz w:val="24"/>
            <w:szCs w:val="24"/>
          </w:rPr>
          <w:t>http://fgosvo.ru..</w:t>
        </w:r>
      </w:hyperlink>
      <w:r w:rsidRPr="00546EB3">
        <w:rPr>
          <w:rFonts w:ascii="Times New Roman" w:hAnsi="Times New Roman"/>
          <w:color w:val="000000"/>
          <w:sz w:val="24"/>
          <w:szCs w:val="24"/>
        </w:rPr>
        <w:t>.</w:t>
      </w:r>
    </w:p>
    <w:p w:rsidR="008D3895" w:rsidRPr="00546EB3" w:rsidRDefault="008D3895" w:rsidP="008D3895">
      <w:pPr>
        <w:pStyle w:val="a4"/>
        <w:numPr>
          <w:ilvl w:val="0"/>
          <w:numId w:val="3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441D63">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441D63">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441D63">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441D63">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441D63">
          <w:rPr>
            <w:rStyle w:val="a8"/>
            <w:rFonts w:ascii="Times New Roman" w:eastAsia="Times New Roman" w:hAnsi="Times New Roman"/>
            <w:sz w:val="24"/>
            <w:szCs w:val="24"/>
          </w:rPr>
          <w:t>https://rosmintrud.ru/ministry/programms/inform</w:t>
        </w:r>
      </w:hyperlink>
    </w:p>
    <w:p w:rsidR="008D3895" w:rsidRPr="00546EB3" w:rsidRDefault="008D3895" w:rsidP="008D3895">
      <w:pPr>
        <w:pStyle w:val="a4"/>
        <w:numPr>
          <w:ilvl w:val="0"/>
          <w:numId w:val="3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441D63">
          <w:rPr>
            <w:rStyle w:val="a8"/>
            <w:rFonts w:ascii="Times New Roman" w:eastAsia="Times New Roman" w:hAnsi="Times New Roman"/>
            <w:sz w:val="24"/>
          </w:rPr>
          <w:t>http://ecsocman.hse.ru</w:t>
        </w:r>
      </w:hyperlink>
    </w:p>
    <w:p w:rsidR="008D3895" w:rsidRPr="00546EB3" w:rsidRDefault="008D3895" w:rsidP="008D3895">
      <w:pPr>
        <w:ind w:firstLine="709"/>
        <w:jc w:val="both"/>
        <w:rPr>
          <w:b/>
          <w:sz w:val="24"/>
          <w:szCs w:val="24"/>
        </w:rPr>
      </w:pPr>
    </w:p>
    <w:p w:rsidR="008D3895" w:rsidRPr="00546EB3" w:rsidRDefault="008D3895" w:rsidP="008D3895">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D3895" w:rsidRPr="00546EB3" w:rsidRDefault="008D3895" w:rsidP="008D3895">
      <w:pPr>
        <w:ind w:firstLine="709"/>
        <w:jc w:val="both"/>
        <w:rPr>
          <w:color w:val="FF0000"/>
          <w:sz w:val="24"/>
          <w:szCs w:val="24"/>
        </w:rPr>
      </w:pPr>
    </w:p>
    <w:p w:rsidR="008D3895" w:rsidRPr="00546EB3" w:rsidRDefault="008D3895" w:rsidP="008D3895">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3895" w:rsidRPr="00546EB3" w:rsidRDefault="008D3895" w:rsidP="008D3895">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3895" w:rsidRPr="00546EB3" w:rsidRDefault="008D3895" w:rsidP="008D3895">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8D3895" w:rsidRPr="00546EB3" w:rsidRDefault="008D3895" w:rsidP="008D3895">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8D3895" w:rsidRPr="00546EB3" w:rsidRDefault="008D3895" w:rsidP="008D3895">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375753">
          <w:rPr>
            <w:rStyle w:val="a8"/>
            <w:color w:val="auto"/>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8D3895" w:rsidRPr="00546EB3" w:rsidRDefault="008D3895" w:rsidP="008D3895">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3" w:history="1">
        <w:r w:rsidR="00375753">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w:t>
      </w:r>
      <w:r w:rsidRPr="00546EB3">
        <w:rPr>
          <w:sz w:val="24"/>
          <w:szCs w:val="24"/>
          <w:shd w:val="clear" w:color="auto" w:fill="F9F9F9"/>
        </w:rPr>
        <w:lastRenderedPageBreak/>
        <w:t>заведениях</w:t>
      </w:r>
    </w:p>
    <w:p w:rsidR="008D3895" w:rsidRPr="00546EB3" w:rsidRDefault="008D3895" w:rsidP="008D3895">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375753">
          <w:rPr>
            <w:rStyle w:val="a8"/>
            <w:color w:val="auto"/>
            <w:sz w:val="24"/>
            <w:szCs w:val="24"/>
            <w:lang w:val="en-US"/>
          </w:rPr>
          <w:t>www.biblio-online.ru</w:t>
        </w:r>
      </w:hyperlink>
      <w:r w:rsidRPr="00546EB3">
        <w:rPr>
          <w:sz w:val="24"/>
          <w:szCs w:val="24"/>
        </w:rPr>
        <w:t xml:space="preserve"> </w:t>
      </w:r>
    </w:p>
    <w:p w:rsidR="008D3895" w:rsidRPr="00546EB3" w:rsidRDefault="008D3895" w:rsidP="008D3895">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D3895" w:rsidRPr="00546EB3" w:rsidRDefault="008D3895" w:rsidP="008D3895">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8D3895" w:rsidRPr="00546EB3" w:rsidRDefault="008D3895" w:rsidP="008D3895">
      <w:pPr>
        <w:ind w:firstLine="708"/>
        <w:jc w:val="both"/>
        <w:rPr>
          <w:sz w:val="24"/>
          <w:szCs w:val="24"/>
        </w:rPr>
      </w:pPr>
    </w:p>
    <w:p w:rsidR="008D3895" w:rsidRPr="00036F40" w:rsidRDefault="008D3895" w:rsidP="008D3895">
      <w:pPr>
        <w:ind w:firstLine="709"/>
        <w:jc w:val="both"/>
        <w:rPr>
          <w:sz w:val="24"/>
          <w:szCs w:val="24"/>
        </w:rPr>
      </w:pPr>
    </w:p>
    <w:p w:rsidR="008D3895" w:rsidRPr="003F6122" w:rsidRDefault="008D3895" w:rsidP="008D3895">
      <w:pPr>
        <w:ind w:firstLine="709"/>
        <w:jc w:val="both"/>
        <w:rPr>
          <w:color w:val="FF0000"/>
          <w:sz w:val="24"/>
          <w:szCs w:val="24"/>
        </w:rPr>
      </w:pPr>
    </w:p>
    <w:p w:rsidR="008D3895" w:rsidRDefault="008D3895">
      <w:pPr>
        <w:widowControl/>
        <w:autoSpaceDE/>
        <w:adjustRightInd/>
        <w:ind w:firstLine="709"/>
        <w:jc w:val="both"/>
        <w:rPr>
          <w:sz w:val="24"/>
          <w:szCs w:val="24"/>
        </w:rPr>
      </w:pPr>
    </w:p>
    <w:sectPr w:rsidR="008D3895" w:rsidSect="002E028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C4B" w:rsidRDefault="00BE4C4B">
      <w:r>
        <w:separator/>
      </w:r>
    </w:p>
  </w:endnote>
  <w:endnote w:type="continuationSeparator" w:id="0">
    <w:p w:rsidR="00BE4C4B" w:rsidRDefault="00BE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C4B" w:rsidRDefault="00BE4C4B">
      <w:r>
        <w:separator/>
      </w:r>
    </w:p>
  </w:footnote>
  <w:footnote w:type="continuationSeparator" w:id="0">
    <w:p w:rsidR="00BE4C4B" w:rsidRDefault="00BE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23A2F"/>
    <w:multiLevelType w:val="hybridMultilevel"/>
    <w:tmpl w:val="B55E8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BBF0375"/>
    <w:multiLevelType w:val="hybridMultilevel"/>
    <w:tmpl w:val="2ABE24F4"/>
    <w:lvl w:ilvl="0" w:tplc="0630E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3A03183"/>
    <w:multiLevelType w:val="hybridMultilevel"/>
    <w:tmpl w:val="6090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9" w15:restartNumberingAfterBreak="0">
    <w:nsid w:val="42562B02"/>
    <w:multiLevelType w:val="hybridMultilevel"/>
    <w:tmpl w:val="4A58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9C79DD"/>
    <w:multiLevelType w:val="hybridMultilevel"/>
    <w:tmpl w:val="AEBA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3F6E3F"/>
    <w:multiLevelType w:val="hybridMultilevel"/>
    <w:tmpl w:val="8EF4B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520588"/>
    <w:multiLevelType w:val="hybridMultilevel"/>
    <w:tmpl w:val="B776A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C002AB"/>
    <w:multiLevelType w:val="hybridMultilevel"/>
    <w:tmpl w:val="02E8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0"/>
  </w:num>
  <w:num w:numId="4">
    <w:abstractNumId w:val="28"/>
  </w:num>
  <w:num w:numId="5">
    <w:abstractNumId w:val="9"/>
  </w:num>
  <w:num w:numId="6">
    <w:abstractNumId w:val="16"/>
  </w:num>
  <w:num w:numId="7">
    <w:abstractNumId w:val="5"/>
  </w:num>
  <w:num w:numId="8">
    <w:abstractNumId w:val="2"/>
  </w:num>
  <w:num w:numId="9">
    <w:abstractNumId w:val="12"/>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6"/>
  </w:num>
  <w:num w:numId="16">
    <w:abstractNumId w:val="23"/>
  </w:num>
  <w:num w:numId="17">
    <w:abstractNumId w:val="15"/>
  </w:num>
  <w:num w:numId="18">
    <w:abstractNumId w:val="2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4"/>
  </w:num>
  <w:num w:numId="23">
    <w:abstractNumId w:val="20"/>
  </w:num>
  <w:num w:numId="24">
    <w:abstractNumId w:val="27"/>
  </w:num>
  <w:num w:numId="25">
    <w:abstractNumId w:val="3"/>
  </w:num>
  <w:num w:numId="26">
    <w:abstractNumId w:val="1"/>
  </w:num>
  <w:num w:numId="27">
    <w:abstractNumId w:val="19"/>
  </w:num>
  <w:num w:numId="28">
    <w:abstractNumId w:val="30"/>
  </w:num>
  <w:num w:numId="29">
    <w:abstractNumId w:val="17"/>
  </w:num>
  <w:num w:numId="30">
    <w:abstractNumId w:val="7"/>
  </w:num>
  <w:num w:numId="31">
    <w:abstractNumId w:val="24"/>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233"/>
    <w:rsid w:val="00030716"/>
    <w:rsid w:val="002E0282"/>
    <w:rsid w:val="00375753"/>
    <w:rsid w:val="0042011F"/>
    <w:rsid w:val="00441D63"/>
    <w:rsid w:val="0047316C"/>
    <w:rsid w:val="004A1CA0"/>
    <w:rsid w:val="004D6FC3"/>
    <w:rsid w:val="00564F31"/>
    <w:rsid w:val="005C177A"/>
    <w:rsid w:val="005D139D"/>
    <w:rsid w:val="005D719A"/>
    <w:rsid w:val="00646BC8"/>
    <w:rsid w:val="006C510D"/>
    <w:rsid w:val="00743924"/>
    <w:rsid w:val="00753C49"/>
    <w:rsid w:val="008B295B"/>
    <w:rsid w:val="008D3895"/>
    <w:rsid w:val="0094147E"/>
    <w:rsid w:val="009B2C3E"/>
    <w:rsid w:val="009E354B"/>
    <w:rsid w:val="00A2452F"/>
    <w:rsid w:val="00A43095"/>
    <w:rsid w:val="00BA3233"/>
    <w:rsid w:val="00BE4C4B"/>
    <w:rsid w:val="00D167E8"/>
    <w:rsid w:val="00DD1724"/>
    <w:rsid w:val="00E26A6C"/>
    <w:rsid w:val="00F278CA"/>
    <w:rsid w:val="00F37EE4"/>
    <w:rsid w:val="00F53885"/>
    <w:rsid w:val="00FC08D7"/>
    <w:rsid w:val="00FF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B4BED2-2D20-4A32-97E6-8891E5E2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28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E028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0282"/>
    <w:rPr>
      <w:rFonts w:ascii="Cambria" w:eastAsia="Times New Roman" w:hAnsi="Cambria" w:cs="Times New Roman"/>
      <w:b/>
      <w:bCs/>
      <w:color w:val="365F91"/>
      <w:sz w:val="28"/>
      <w:szCs w:val="28"/>
      <w:lang w:eastAsia="ru-RU"/>
    </w:rPr>
  </w:style>
  <w:style w:type="paragraph" w:styleId="a3">
    <w:name w:val="No Spacing"/>
    <w:uiPriority w:val="1"/>
    <w:qFormat/>
    <w:rsid w:val="002E0282"/>
    <w:rPr>
      <w:rFonts w:eastAsia="Times New Roman"/>
      <w:sz w:val="22"/>
      <w:szCs w:val="22"/>
    </w:rPr>
  </w:style>
  <w:style w:type="paragraph" w:styleId="a4">
    <w:name w:val="List Paragraph"/>
    <w:basedOn w:val="a"/>
    <w:link w:val="a5"/>
    <w:uiPriority w:val="34"/>
    <w:qFormat/>
    <w:rsid w:val="002E028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2E0282"/>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2E0282"/>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2E0282"/>
    <w:pPr>
      <w:spacing w:after="120"/>
    </w:pPr>
  </w:style>
  <w:style w:type="character" w:customStyle="1" w:styleId="a7">
    <w:name w:val="Основной текст Знак"/>
    <w:link w:val="a6"/>
    <w:uiPriority w:val="99"/>
    <w:semiHidden/>
    <w:rsid w:val="002E0282"/>
    <w:rPr>
      <w:rFonts w:ascii="Times New Roman" w:eastAsia="Times New Roman" w:hAnsi="Times New Roman" w:cs="Times New Roman"/>
      <w:sz w:val="20"/>
      <w:szCs w:val="20"/>
      <w:lang w:eastAsia="ru-RU"/>
    </w:rPr>
  </w:style>
  <w:style w:type="character" w:styleId="a8">
    <w:name w:val="Hyperlink"/>
    <w:uiPriority w:val="99"/>
    <w:unhideWhenUsed/>
    <w:rsid w:val="002E0282"/>
    <w:rPr>
      <w:color w:val="0000FF"/>
      <w:u w:val="single"/>
    </w:rPr>
  </w:style>
  <w:style w:type="character" w:styleId="a9">
    <w:name w:val="footnote reference"/>
    <w:uiPriority w:val="99"/>
    <w:unhideWhenUsed/>
    <w:rsid w:val="002E0282"/>
    <w:rPr>
      <w:rFonts w:ascii="Times New Roman" w:hAnsi="Times New Roman" w:cs="Times New Roman" w:hint="default"/>
      <w:vertAlign w:val="superscript"/>
    </w:rPr>
  </w:style>
  <w:style w:type="paragraph" w:customStyle="1" w:styleId="aa">
    <w:name w:val="АбзПрогр"/>
    <w:basedOn w:val="1"/>
    <w:next w:val="a"/>
    <w:autoRedefine/>
    <w:qFormat/>
    <w:rsid w:val="002E028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2E0282"/>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2E0282"/>
    <w:rPr>
      <w:rFonts w:ascii="Tahoma" w:hAnsi="Tahoma"/>
      <w:sz w:val="16"/>
      <w:szCs w:val="16"/>
    </w:rPr>
  </w:style>
  <w:style w:type="character" w:customStyle="1" w:styleId="13">
    <w:name w:val="Текст выноски Знак1"/>
    <w:uiPriority w:val="99"/>
    <w:semiHidden/>
    <w:rsid w:val="002E0282"/>
    <w:rPr>
      <w:rFonts w:ascii="Tahoma" w:eastAsia="Times New Roman" w:hAnsi="Tahoma" w:cs="Tahoma"/>
      <w:sz w:val="16"/>
      <w:szCs w:val="16"/>
      <w:lang w:eastAsia="ru-RU"/>
    </w:rPr>
  </w:style>
  <w:style w:type="paragraph" w:styleId="ad">
    <w:name w:val="header"/>
    <w:basedOn w:val="a"/>
    <w:link w:val="ae"/>
    <w:uiPriority w:val="99"/>
    <w:unhideWhenUsed/>
    <w:rsid w:val="002E0282"/>
    <w:pPr>
      <w:tabs>
        <w:tab w:val="center" w:pos="4677"/>
        <w:tab w:val="right" w:pos="9355"/>
      </w:tabs>
    </w:pPr>
  </w:style>
  <w:style w:type="character" w:customStyle="1" w:styleId="ae">
    <w:name w:val="Верхний колонтитул Знак"/>
    <w:link w:val="ad"/>
    <w:uiPriority w:val="99"/>
    <w:rsid w:val="002E028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E0282"/>
    <w:pPr>
      <w:tabs>
        <w:tab w:val="center" w:pos="4677"/>
        <w:tab w:val="right" w:pos="9355"/>
      </w:tabs>
    </w:pPr>
  </w:style>
  <w:style w:type="character" w:customStyle="1" w:styleId="af0">
    <w:name w:val="Нижний колонтитул Знак"/>
    <w:link w:val="af"/>
    <w:uiPriority w:val="99"/>
    <w:rsid w:val="002E0282"/>
    <w:rPr>
      <w:rFonts w:ascii="Times New Roman" w:eastAsia="Times New Roman" w:hAnsi="Times New Roman" w:cs="Times New Roman"/>
      <w:sz w:val="20"/>
      <w:szCs w:val="20"/>
      <w:lang w:eastAsia="ru-RU"/>
    </w:rPr>
  </w:style>
  <w:style w:type="character" w:customStyle="1" w:styleId="apple-converted-space">
    <w:name w:val="apple-converted-space"/>
    <w:rsid w:val="002E0282"/>
  </w:style>
  <w:style w:type="paragraph" w:customStyle="1" w:styleId="consplusnormal">
    <w:name w:val="consplusnormal"/>
    <w:basedOn w:val="a"/>
    <w:rsid w:val="002E0282"/>
    <w:pPr>
      <w:widowControl/>
      <w:autoSpaceDE/>
      <w:autoSpaceDN/>
      <w:adjustRightInd/>
      <w:spacing w:before="100" w:beforeAutospacing="1" w:after="100" w:afterAutospacing="1"/>
    </w:pPr>
    <w:rPr>
      <w:sz w:val="24"/>
      <w:szCs w:val="24"/>
    </w:rPr>
  </w:style>
  <w:style w:type="paragraph" w:customStyle="1" w:styleId="ConsPlusNormal0">
    <w:name w:val="ConsPlusNormal"/>
    <w:rsid w:val="002E0282"/>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2E0282"/>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2E0282"/>
    <w:rPr>
      <w:sz w:val="22"/>
      <w:szCs w:val="22"/>
      <w:lang w:eastAsia="en-US"/>
    </w:rPr>
  </w:style>
  <w:style w:type="character" w:customStyle="1" w:styleId="FontStyle58">
    <w:name w:val="Font Style58"/>
    <w:uiPriority w:val="99"/>
    <w:rsid w:val="002E0282"/>
    <w:rPr>
      <w:rFonts w:ascii="Times New Roman" w:hAnsi="Times New Roman" w:cs="Times New Roman"/>
      <w:sz w:val="22"/>
      <w:szCs w:val="22"/>
    </w:rPr>
  </w:style>
  <w:style w:type="character" w:customStyle="1" w:styleId="fontstyle01">
    <w:name w:val="fontstyle01"/>
    <w:rsid w:val="008D3895"/>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37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996">
      <w:bodyDiv w:val="1"/>
      <w:marLeft w:val="0"/>
      <w:marRight w:val="0"/>
      <w:marTop w:val="0"/>
      <w:marBottom w:val="0"/>
      <w:divBdr>
        <w:top w:val="none" w:sz="0" w:space="0" w:color="auto"/>
        <w:left w:val="none" w:sz="0" w:space="0" w:color="auto"/>
        <w:bottom w:val="none" w:sz="0" w:space="0" w:color="auto"/>
        <w:right w:val="none" w:sz="0" w:space="0" w:color="auto"/>
      </w:divBdr>
    </w:div>
    <w:div w:id="213541152">
      <w:bodyDiv w:val="1"/>
      <w:marLeft w:val="0"/>
      <w:marRight w:val="0"/>
      <w:marTop w:val="0"/>
      <w:marBottom w:val="0"/>
      <w:divBdr>
        <w:top w:val="none" w:sz="0" w:space="0" w:color="auto"/>
        <w:left w:val="none" w:sz="0" w:space="0" w:color="auto"/>
        <w:bottom w:val="none" w:sz="0" w:space="0" w:color="auto"/>
        <w:right w:val="none" w:sz="0" w:space="0" w:color="auto"/>
      </w:divBdr>
    </w:div>
    <w:div w:id="390928684">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601761939">
      <w:bodyDiv w:val="1"/>
      <w:marLeft w:val="0"/>
      <w:marRight w:val="0"/>
      <w:marTop w:val="0"/>
      <w:marBottom w:val="0"/>
      <w:divBdr>
        <w:top w:val="none" w:sz="0" w:space="0" w:color="auto"/>
        <w:left w:val="none" w:sz="0" w:space="0" w:color="auto"/>
        <w:bottom w:val="none" w:sz="0" w:space="0" w:color="auto"/>
        <w:right w:val="none" w:sz="0" w:space="0" w:color="auto"/>
      </w:divBdr>
    </w:div>
    <w:div w:id="777601116">
      <w:bodyDiv w:val="1"/>
      <w:marLeft w:val="0"/>
      <w:marRight w:val="0"/>
      <w:marTop w:val="0"/>
      <w:marBottom w:val="0"/>
      <w:divBdr>
        <w:top w:val="none" w:sz="0" w:space="0" w:color="auto"/>
        <w:left w:val="none" w:sz="0" w:space="0" w:color="auto"/>
        <w:bottom w:val="none" w:sz="0" w:space="0" w:color="auto"/>
        <w:right w:val="none" w:sz="0" w:space="0" w:color="auto"/>
      </w:divBdr>
    </w:div>
    <w:div w:id="1360662109">
      <w:bodyDiv w:val="1"/>
      <w:marLeft w:val="0"/>
      <w:marRight w:val="0"/>
      <w:marTop w:val="0"/>
      <w:marBottom w:val="0"/>
      <w:divBdr>
        <w:top w:val="none" w:sz="0" w:space="0" w:color="auto"/>
        <w:left w:val="none" w:sz="0" w:space="0" w:color="auto"/>
        <w:bottom w:val="none" w:sz="0" w:space="0" w:color="auto"/>
        <w:right w:val="none" w:sz="0" w:space="0" w:color="auto"/>
      </w:divBdr>
    </w:div>
    <w:div w:id="1442608408">
      <w:bodyDiv w:val="1"/>
      <w:marLeft w:val="0"/>
      <w:marRight w:val="0"/>
      <w:marTop w:val="0"/>
      <w:marBottom w:val="0"/>
      <w:divBdr>
        <w:top w:val="none" w:sz="0" w:space="0" w:color="auto"/>
        <w:left w:val="none" w:sz="0" w:space="0" w:color="auto"/>
        <w:bottom w:val="none" w:sz="0" w:space="0" w:color="auto"/>
        <w:right w:val="none" w:sz="0" w:space="0" w:color="auto"/>
      </w:divBdr>
    </w:div>
    <w:div w:id="1556502335">
      <w:bodyDiv w:val="1"/>
      <w:marLeft w:val="0"/>
      <w:marRight w:val="0"/>
      <w:marTop w:val="0"/>
      <w:marBottom w:val="0"/>
      <w:divBdr>
        <w:top w:val="none" w:sz="0" w:space="0" w:color="auto"/>
        <w:left w:val="none" w:sz="0" w:space="0" w:color="auto"/>
        <w:bottom w:val="none" w:sz="0" w:space="0" w:color="auto"/>
        <w:right w:val="none" w:sz="0" w:space="0" w:color="auto"/>
      </w:divBdr>
    </w:div>
    <w:div w:id="1635863789">
      <w:bodyDiv w:val="1"/>
      <w:marLeft w:val="0"/>
      <w:marRight w:val="0"/>
      <w:marTop w:val="0"/>
      <w:marBottom w:val="0"/>
      <w:divBdr>
        <w:top w:val="none" w:sz="0" w:space="0" w:color="auto"/>
        <w:left w:val="none" w:sz="0" w:space="0" w:color="auto"/>
        <w:bottom w:val="none" w:sz="0" w:space="0" w:color="auto"/>
        <w:right w:val="none" w:sz="0" w:space="0" w:color="auto"/>
      </w:divBdr>
    </w:div>
    <w:div w:id="1814827680">
      <w:bodyDiv w:val="1"/>
      <w:marLeft w:val="0"/>
      <w:marRight w:val="0"/>
      <w:marTop w:val="0"/>
      <w:marBottom w:val="0"/>
      <w:divBdr>
        <w:top w:val="none" w:sz="0" w:space="0" w:color="auto"/>
        <w:left w:val="none" w:sz="0" w:space="0" w:color="auto"/>
        <w:bottom w:val="none" w:sz="0" w:space="0" w:color="auto"/>
        <w:right w:val="none" w:sz="0" w:space="0" w:color="auto"/>
      </w:divBdr>
    </w:div>
    <w:div w:id="21158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www.iprbookshop.ru/74320..html" TargetMode="External"/><Relationship Id="rId19" Type="http://schemas.openxmlformats.org/officeDocument/2006/relationships/hyperlink" Target="http://dic.academic.ru/" TargetMode="External"/><Relationship Id="rId31" Type="http://schemas.openxmlformats.org/officeDocument/2006/relationships/hyperlink" Target="https://rosmintrud.ru/ministry/programms/inform" TargetMode="External"/><Relationship Id="rId4" Type="http://schemas.openxmlformats.org/officeDocument/2006/relationships/webSettings" Target="webSettings.xml"/><Relationship Id="rId9" Type="http://schemas.openxmlformats.org/officeDocument/2006/relationships/hyperlink" Target="http://www.iprbookshop.ru/52046.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4259932</vt:i4>
      </vt:variant>
      <vt:variant>
        <vt:i4>6</vt:i4>
      </vt:variant>
      <vt:variant>
        <vt:i4>0</vt:i4>
      </vt:variant>
      <vt:variant>
        <vt:i4>5</vt:i4>
      </vt:variant>
      <vt:variant>
        <vt:lpwstr>http://www.iprbookshop.ru/52046.html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2018-12-05T09:13:00Z</cp:lastPrinted>
  <dcterms:created xsi:type="dcterms:W3CDTF">2021-01-16T14:47:00Z</dcterms:created>
  <dcterms:modified xsi:type="dcterms:W3CDTF">2022-11-12T14:19:00Z</dcterms:modified>
</cp:coreProperties>
</file>